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181453" w:rsidRPr="00181453" w:rsidTr="006249FF">
        <w:tc>
          <w:tcPr>
            <w:tcW w:w="4503" w:type="dxa"/>
          </w:tcPr>
          <w:p w:rsidR="00181453" w:rsidRPr="00181453" w:rsidRDefault="00181453" w:rsidP="001814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bookmarkStart w:id="0" w:name="_GoBack"/>
          </w:p>
        </w:tc>
        <w:tc>
          <w:tcPr>
            <w:tcW w:w="5068" w:type="dxa"/>
          </w:tcPr>
          <w:p w:rsidR="00181453" w:rsidRPr="00181453" w:rsidRDefault="0038520F" w:rsidP="0038520F">
            <w:pPr>
              <w:autoSpaceDE w:val="0"/>
              <w:autoSpaceDN w:val="0"/>
              <w:adjustRightInd w:val="0"/>
              <w:jc w:val="right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Утверждена</w:t>
            </w:r>
          </w:p>
          <w:p w:rsidR="00181453" w:rsidRPr="00181453" w:rsidRDefault="0038520F" w:rsidP="00826071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постановлением</w:t>
            </w:r>
            <w:r w:rsidR="0082607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181453" w:rsidRPr="00181453">
              <w:rPr>
                <w:rFonts w:eastAsia="Calibri"/>
                <w:sz w:val="28"/>
                <w:szCs w:val="28"/>
                <w:lang w:eastAsia="en-US"/>
              </w:rPr>
              <w:t>администрации</w:t>
            </w:r>
          </w:p>
          <w:p w:rsidR="00181453" w:rsidRPr="00181453" w:rsidRDefault="00826071" w:rsidP="00826071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Дальнереченского муниципального района</w:t>
            </w:r>
          </w:p>
          <w:p w:rsidR="00181453" w:rsidRPr="00E840F7" w:rsidRDefault="00423697" w:rsidP="00DA3254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о</w:t>
            </w:r>
            <w:r w:rsidR="00181453" w:rsidRPr="00181453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254">
              <w:rPr>
                <w:rFonts w:eastAsia="Calibri"/>
                <w:sz w:val="28"/>
                <w:szCs w:val="28"/>
                <w:lang w:eastAsia="en-US"/>
              </w:rPr>
              <w:t>28.10.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840F7">
              <w:rPr>
                <w:rFonts w:eastAsia="Calibri"/>
                <w:sz w:val="28"/>
                <w:szCs w:val="28"/>
                <w:lang w:eastAsia="en-US"/>
              </w:rPr>
              <w:t>202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181453" w:rsidRPr="00181453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254">
              <w:rPr>
                <w:rFonts w:eastAsia="Calibri"/>
                <w:sz w:val="28"/>
                <w:szCs w:val="28"/>
                <w:lang w:eastAsia="en-US"/>
              </w:rPr>
              <w:t>541</w:t>
            </w:r>
            <w:r w:rsidR="00CE2E86">
              <w:rPr>
                <w:rFonts w:eastAsia="Calibri"/>
                <w:sz w:val="28"/>
                <w:szCs w:val="28"/>
                <w:lang w:eastAsia="en-US"/>
              </w:rPr>
              <w:t>-па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181453" w:rsidRPr="00E840F7" w:rsidRDefault="00181453" w:rsidP="001814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33A8A" w:rsidRPr="00D33A8A" w:rsidRDefault="00D33A8A" w:rsidP="00D33A8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3C0200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«</w:t>
      </w:r>
      <w:r w:rsidR="00826071">
        <w:rPr>
          <w:rFonts w:ascii="Times New Roman" w:hAnsi="Times New Roman" w:cs="Times New Roman"/>
          <w:sz w:val="28"/>
          <w:szCs w:val="28"/>
        </w:rPr>
        <w:t>Управление муниципальными финансами Дальнереченского муниципального района на 202</w:t>
      </w:r>
      <w:r w:rsidR="00423697">
        <w:rPr>
          <w:rFonts w:ascii="Times New Roman" w:hAnsi="Times New Roman" w:cs="Times New Roman"/>
          <w:sz w:val="28"/>
          <w:szCs w:val="28"/>
        </w:rPr>
        <w:t>5</w:t>
      </w:r>
      <w:r w:rsidR="00826071">
        <w:rPr>
          <w:rFonts w:ascii="Times New Roman" w:hAnsi="Times New Roman" w:cs="Times New Roman"/>
          <w:sz w:val="28"/>
          <w:szCs w:val="28"/>
        </w:rPr>
        <w:t xml:space="preserve"> – 202</w:t>
      </w:r>
      <w:r w:rsidR="00B97A0F">
        <w:rPr>
          <w:rFonts w:ascii="Times New Roman" w:hAnsi="Times New Roman" w:cs="Times New Roman"/>
          <w:sz w:val="28"/>
          <w:szCs w:val="28"/>
        </w:rPr>
        <w:t>7</w:t>
      </w:r>
      <w:r w:rsidR="00826071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33A8A">
        <w:rPr>
          <w:rFonts w:ascii="Times New Roman" w:hAnsi="Times New Roman" w:cs="Times New Roman"/>
          <w:sz w:val="28"/>
          <w:szCs w:val="28"/>
        </w:rPr>
        <w:t>»</w:t>
      </w:r>
    </w:p>
    <w:p w:rsidR="003C0200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5353CC">
        <w:rPr>
          <w:color w:val="000000"/>
          <w:sz w:val="28"/>
          <w:szCs w:val="28"/>
        </w:rPr>
        <w:t xml:space="preserve">ПАСПОРТ </w:t>
      </w:r>
    </w:p>
    <w:p w:rsidR="003C0200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муниципальной</w:t>
      </w:r>
      <w:r w:rsidRPr="005353CC">
        <w:rPr>
          <w:color w:val="000000"/>
          <w:sz w:val="28"/>
          <w:szCs w:val="28"/>
        </w:rPr>
        <w:t xml:space="preserve"> программы </w:t>
      </w: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«Управление муниципальными финансами Дальнереченского муниципального района на 202</w:t>
      </w:r>
      <w:r w:rsidR="0042369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-202</w:t>
      </w:r>
      <w:r w:rsidR="00B97A0F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годы»</w:t>
      </w:r>
    </w:p>
    <w:p w:rsidR="003C0200" w:rsidRPr="005353CC" w:rsidRDefault="003C0200" w:rsidP="003C0200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10440" w:type="dxa"/>
        <w:tblCellSpacing w:w="5" w:type="nil"/>
        <w:tblInd w:w="-8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20"/>
        <w:gridCol w:w="7920"/>
      </w:tblGrid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Наименование  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Муниципальная программа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«Управление муниципальными финансами Дальнереченского муниципального района на 202</w:t>
            </w:r>
            <w:r w:rsidR="00423697" w:rsidRPr="00784735">
              <w:rPr>
                <w:color w:val="000000"/>
              </w:rPr>
              <w:t>5</w:t>
            </w:r>
            <w:r w:rsidRPr="00784735">
              <w:rPr>
                <w:color w:val="000000"/>
              </w:rPr>
              <w:t>-202</w:t>
            </w:r>
            <w:r w:rsidR="00B97A0F" w:rsidRPr="00784735">
              <w:rPr>
                <w:color w:val="000000"/>
              </w:rPr>
              <w:t>7</w:t>
            </w:r>
            <w:r w:rsidRPr="00784735">
              <w:rPr>
                <w:color w:val="000000"/>
              </w:rPr>
              <w:t xml:space="preserve"> годы»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Основание разработки</w:t>
            </w:r>
            <w:r w:rsidR="00A90094">
              <w:rPr>
                <w:color w:val="000000"/>
              </w:rPr>
              <w:t xml:space="preserve"> муниципальной</w:t>
            </w:r>
            <w:r w:rsidRPr="00784735">
              <w:rPr>
                <w:color w:val="000000"/>
              </w:rPr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/>
              </w:rPr>
            </w:pPr>
            <w:r w:rsidRPr="00784735">
              <w:rPr>
                <w:color w:val="000000"/>
              </w:rPr>
              <w:t>Бюджетный кодекс РФ, Федеральный закон РФ от 06.10.2003 г. №131-ФЗ «Об общих принципах организации местного самоуправления в РФ», Федеральный закон от 28.06.2014г. № 172-ФЗ «О стратегическом планировании в РФ»; постановление администрации Дальнереченского муниципального района от</w:t>
            </w:r>
            <w:r w:rsidR="0055729A" w:rsidRPr="00784735">
              <w:rPr>
                <w:color w:val="000000"/>
              </w:rPr>
              <w:t xml:space="preserve"> 02.09.</w:t>
            </w:r>
            <w:r w:rsidRPr="00784735">
              <w:rPr>
                <w:color w:val="000000"/>
              </w:rPr>
              <w:t>202</w:t>
            </w:r>
            <w:r w:rsidR="00423697" w:rsidRPr="00784735">
              <w:rPr>
                <w:color w:val="000000"/>
              </w:rPr>
              <w:t>4</w:t>
            </w:r>
            <w:r w:rsidRPr="00784735">
              <w:rPr>
                <w:color w:val="000000"/>
              </w:rPr>
              <w:t>г.  №</w:t>
            </w:r>
            <w:r w:rsidR="0055729A" w:rsidRPr="00784735">
              <w:rPr>
                <w:color w:val="000000"/>
              </w:rPr>
              <w:t xml:space="preserve"> 427</w:t>
            </w:r>
            <w:r w:rsidR="00423697" w:rsidRPr="00784735">
              <w:rPr>
                <w:color w:val="000000"/>
              </w:rPr>
              <w:t xml:space="preserve"> </w:t>
            </w:r>
            <w:r w:rsidRPr="00784735">
              <w:rPr>
                <w:color w:val="000000"/>
              </w:rPr>
              <w:t>-па «Об утверждении перечня муниципальных программ Дальнереченского муниципального района»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Структура 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Подпрограмма №1«Организация бюджетного процесса в Дальнереченском муниципальном районе»;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Подпрограмма №2 «Повышение эффективности расходов консолидированного бюджета Дальнереченского муниципального района»;</w:t>
            </w:r>
          </w:p>
        </w:tc>
      </w:tr>
      <w:tr w:rsidR="003C0200" w:rsidRPr="00727636" w:rsidTr="002B0852">
        <w:trPr>
          <w:trHeight w:val="385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Заказчик</w:t>
            </w:r>
            <w:r w:rsidR="00A90094">
              <w:t xml:space="preserve"> муниципальной</w:t>
            </w:r>
            <w:r w:rsidRPr="00784735">
              <w:t xml:space="preserve">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Администрация Дальнереченского муниципального района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Координатор</w:t>
            </w:r>
            <w:r w:rsidR="0038520F" w:rsidRPr="00784735">
              <w:t xml:space="preserve"> муниципальной программы</w:t>
            </w:r>
          </w:p>
        </w:tc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Управление финансов администрации Дальнереченского муниципального района</w:t>
            </w:r>
          </w:p>
        </w:tc>
      </w:tr>
      <w:tr w:rsidR="003C0200" w:rsidRPr="00727636" w:rsidTr="00BD17D7">
        <w:trPr>
          <w:trHeight w:val="819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Ответственный 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исполнитель</w:t>
            </w:r>
            <w:r w:rsidR="0038520F" w:rsidRPr="00784735">
              <w:rPr>
                <w:color w:val="000000"/>
              </w:rPr>
              <w:t xml:space="preserve"> 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t>Управление финансов администрации Дальнереченского муниципального района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Соисполнители</w:t>
            </w:r>
            <w:r w:rsidR="0038520F" w:rsidRPr="00784735">
              <w:t xml:space="preserve"> 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Структурные подразделения администрации Дальнереченского муниципального района, муниципальные учреждения;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Главные распорядители средств бюджета Дальнереченского муниципального района</w:t>
            </w:r>
          </w:p>
        </w:tc>
      </w:tr>
      <w:tr w:rsidR="0038520F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20F" w:rsidRPr="00784735" w:rsidRDefault="0038520F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Участники </w:t>
            </w:r>
            <w:r w:rsidR="00A90094">
              <w:t xml:space="preserve">муниципальной </w:t>
            </w:r>
            <w:r w:rsidRPr="00784735"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8520F" w:rsidRPr="00784735" w:rsidRDefault="0038520F" w:rsidP="0038520F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Структурные подразделения администрации Дальнереченского муниципального района, муниципальные учреждения;</w:t>
            </w:r>
          </w:p>
          <w:p w:rsidR="0038520F" w:rsidRPr="00784735" w:rsidRDefault="0038520F" w:rsidP="0038520F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>Главные распорядители средств бюджета Дальнереченского муниципального района</w:t>
            </w:r>
          </w:p>
        </w:tc>
      </w:tr>
      <w:tr w:rsidR="00B17C6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Реквизиты нормативных правовых актов, которыми утверждены государственные программы Российской Федерации, Приморского края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7C60" w:rsidRPr="00784735" w:rsidRDefault="00C95293" w:rsidP="002B0852">
            <w:pPr>
              <w:pStyle w:val="ac"/>
              <w:rPr>
                <w:sz w:val="20"/>
                <w:szCs w:val="20"/>
              </w:rPr>
            </w:pPr>
            <w:r w:rsidRPr="00784735">
              <w:rPr>
                <w:sz w:val="20"/>
                <w:szCs w:val="20"/>
              </w:rPr>
              <w:t xml:space="preserve">Постановление Правительства РФ от 15.04.2014 № 316 (ред. </w:t>
            </w:r>
            <w:r w:rsidR="003F6CE3" w:rsidRPr="00784735">
              <w:rPr>
                <w:sz w:val="20"/>
                <w:szCs w:val="20"/>
              </w:rPr>
              <w:t>о</w:t>
            </w:r>
            <w:r w:rsidRPr="00784735">
              <w:rPr>
                <w:sz w:val="20"/>
                <w:szCs w:val="20"/>
              </w:rPr>
              <w:t>т 16.03.2024) «Об утверждении государственной программы Российской Федерации «Экономическое развитие и инновационная экономика», постановление Администрации Приморского края от 19.12.2019 № 860-па</w:t>
            </w:r>
            <w:r w:rsidR="003F6CE3" w:rsidRPr="00784735">
              <w:rPr>
                <w:sz w:val="20"/>
                <w:szCs w:val="20"/>
              </w:rPr>
              <w:t xml:space="preserve"> (ред. от 29.12.2022)</w:t>
            </w:r>
            <w:r w:rsidRPr="00784735">
              <w:rPr>
                <w:sz w:val="20"/>
                <w:szCs w:val="20"/>
              </w:rPr>
              <w:t xml:space="preserve"> «Об утверждении государственной программы Приморского края «Экономическое развитие и инновационная экономика Приморского края»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Цель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7F60FA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Создание оптимальных условий для обеспечения долгосрочной сбалансированности районного бюджета и бюджетов сельских поселений Дальнереченского муниципального района.</w:t>
            </w:r>
            <w:r w:rsidR="003C0200" w:rsidRPr="00784735">
              <w:t xml:space="preserve"> </w:t>
            </w:r>
            <w:r w:rsidRPr="00784735">
              <w:t>П</w:t>
            </w:r>
            <w:r w:rsidR="003C0200" w:rsidRPr="00784735">
              <w:t>овышение  эффективности</w:t>
            </w:r>
            <w:r w:rsidR="00B17C60" w:rsidRPr="00784735">
              <w:t xml:space="preserve"> и качества</w:t>
            </w:r>
            <w:r w:rsidR="003C0200" w:rsidRPr="00784735">
              <w:t xml:space="preserve"> </w:t>
            </w:r>
            <w:r w:rsidR="00B17C60" w:rsidRPr="00784735">
              <w:t>управления муниципальными финансами</w:t>
            </w:r>
          </w:p>
        </w:tc>
      </w:tr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Задачи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C2E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</w:t>
            </w:r>
            <w:r w:rsidR="00024807" w:rsidRPr="00784735">
              <w:t>роведение в пределах компетенции единой финансовой, бюджетной, налоговой и долговой политики, осуществление общего рук</w:t>
            </w:r>
            <w:r w:rsidRPr="00784735">
              <w:t>о</w:t>
            </w:r>
            <w:r w:rsidR="00024807" w:rsidRPr="00784735">
              <w:t>водства организацией финансов на территории Дальнереченского муниципального района</w:t>
            </w:r>
            <w:r w:rsidR="00DF0C2E" w:rsidRPr="00784735">
              <w:t>;</w:t>
            </w:r>
          </w:p>
          <w:p w:rsidR="003C0200" w:rsidRPr="00784735" w:rsidRDefault="00DF0C2E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Составление проекта бюджета Дальнереченского муниципального района и бюджетов сельских поселений, организация исполнения бюджета Дальнереченского муниципального района и бюджетов сельских поселений, составление отчетов об </w:t>
            </w:r>
            <w:r w:rsidRPr="00784735">
              <w:lastRenderedPageBreak/>
              <w:t xml:space="preserve">исполнении бюджета района и консолидированного бюджета Дальнереченского муниципального района;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Создание условий для повышения эффективности и качества оказания муниципальных услуг;</w:t>
            </w:r>
          </w:p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Укрепление собственной доходной базы муниципального района</w:t>
            </w:r>
            <w:r w:rsidR="00D4156C" w:rsidRPr="00784735">
              <w:t>;</w:t>
            </w:r>
          </w:p>
          <w:p w:rsidR="007F2464" w:rsidRPr="00784735" w:rsidRDefault="007F2464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Осуществление в пределах компетенции финансового контроля;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Развитие внутреннего финансового аудита и мониторинга качества финансового менеджмента;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Содействие повышению уровня бюджетной обеспеченности муниципальных образований в Дальнереченском муниципальном районе;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Обеспечение открытости и прозрачности бюджетного процесса, расширение практики общественного участия-обеспечения широкого вовлечения граждан в процедуры обсуждения и принятия бюджетных решений, повышение финансовой грамотности населения.</w:t>
            </w:r>
          </w:p>
        </w:tc>
      </w:tr>
      <w:bookmarkEnd w:id="0"/>
      <w:tr w:rsidR="003C0200" w:rsidRPr="00727636" w:rsidTr="002B0852">
        <w:trPr>
          <w:trHeight w:val="8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lastRenderedPageBreak/>
              <w:t>Целевые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(индикаторы)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муниципальной 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1) Объем налоговых и неналоговых доходов консолидированного бюджета Дальнереченского муниципального района;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2) доля налоговых и неналоговых доходов консолидированного бюджета Дальнереченского муниципального района (за исключением поступлений налоговых доходов по дополнительным нормативам отчислений) в общем объеме собственных доходов консолидированного бюджета Дальнереченского муниципального района (без учета субвенций);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3) отношение дефицита бюджета Дальнереченского муниципального района к доходам бюджета Дальнереченского муниципального района, рассчитанное в соответствии с требованиями Бюджетного </w:t>
            </w:r>
            <w:hyperlink r:id="rId8" w:history="1">
              <w:r w:rsidRPr="00784735">
                <w:t>кодекса</w:t>
              </w:r>
            </w:hyperlink>
            <w:r w:rsidRPr="00784735">
              <w:t xml:space="preserve"> Российской Федерации;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4) отсутствие просроченной кредиторской задолженности по оплате труда;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>5) доля расходов бюджета Дальнереченского муниципального района, формируемых в рамках программ в общем объеме расходов бюджета Дальнереченского муниципального района (за исключением расходов, осуществляемых за счет субвенций из Приморского края)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</w:pPr>
            <w:r w:rsidRPr="00784735">
              <w:t xml:space="preserve">6) доля муниципальных учреждений, выполнивших муниципальные задания на 100 % в соответствии с установленными в них требованиями к объему и качеству услуг (работ), в общем количестве муниципальных учреждений, которым утверждены муниципальные задания. </w:t>
            </w:r>
          </w:p>
        </w:tc>
      </w:tr>
      <w:tr w:rsidR="003C0200" w:rsidRPr="00727636" w:rsidTr="002B0852">
        <w:trPr>
          <w:trHeight w:val="600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Этапы </w:t>
            </w:r>
            <w:r w:rsidR="0038520F" w:rsidRPr="00784735">
              <w:rPr>
                <w:color w:val="000000"/>
              </w:rPr>
              <w:t>и сроки 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strike/>
                <w:color w:val="000000"/>
              </w:rPr>
            </w:pPr>
            <w:r w:rsidRPr="00784735">
              <w:rPr>
                <w:color w:val="000000"/>
              </w:rPr>
              <w:t>Этапы не выделяются</w:t>
            </w:r>
            <w:r w:rsidR="0038520F" w:rsidRPr="00784735">
              <w:rPr>
                <w:color w:val="000000"/>
              </w:rPr>
              <w:t>. Срок действия программы 2025-2027 годы.</w:t>
            </w:r>
          </w:p>
        </w:tc>
      </w:tr>
      <w:tr w:rsidR="003C0200" w:rsidRPr="00727636" w:rsidTr="002B0852">
        <w:trPr>
          <w:trHeight w:val="551"/>
          <w:tblCellSpacing w:w="5" w:type="nil"/>
        </w:trPr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8520F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Объемы бюджетных ассигнований муниципальной программы</w:t>
            </w:r>
            <w:r w:rsidR="003C0200" w:rsidRPr="00784735">
              <w:rPr>
                <w:color w:val="000000"/>
              </w:rPr>
              <w:t xml:space="preserve"> </w:t>
            </w:r>
          </w:p>
        </w:tc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Объем бюджетных ассигнований на реализацию программы за счет средств бюджета </w:t>
            </w:r>
            <w:r w:rsidRPr="00784735">
              <w:t>Дальнереченского муниципального</w:t>
            </w:r>
            <w:r w:rsidR="00B97A0F" w:rsidRPr="00784735">
              <w:t xml:space="preserve"> района, включая субвенции из краевого бюджета,</w:t>
            </w:r>
            <w:r w:rsidRPr="00784735">
              <w:rPr>
                <w:color w:val="000000"/>
              </w:rPr>
              <w:t xml:space="preserve"> </w:t>
            </w:r>
            <w:r w:rsidR="00CB6197" w:rsidRPr="00784735">
              <w:rPr>
                <w:color w:val="000000"/>
              </w:rPr>
              <w:t xml:space="preserve">составит </w:t>
            </w:r>
            <w:r w:rsidR="004318F1">
              <w:rPr>
                <w:color w:val="000000"/>
              </w:rPr>
              <w:t>134615373,96</w:t>
            </w:r>
            <w:r w:rsidRPr="00784735">
              <w:rPr>
                <w:color w:val="000000"/>
              </w:rPr>
              <w:t xml:space="preserve">   рублей, в том числе: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B97A0F" w:rsidRPr="00784735">
              <w:rPr>
                <w:color w:val="000000"/>
              </w:rPr>
              <w:t>5</w:t>
            </w:r>
            <w:r w:rsidRPr="00784735">
              <w:rPr>
                <w:color w:val="000000"/>
              </w:rPr>
              <w:t xml:space="preserve"> году -  </w:t>
            </w:r>
            <w:r w:rsidR="004318F1">
              <w:rPr>
                <w:color w:val="000000"/>
              </w:rPr>
              <w:t>45374405,68</w:t>
            </w:r>
            <w:r w:rsidRPr="00784735">
              <w:rPr>
                <w:color w:val="000000"/>
              </w:rPr>
              <w:t xml:space="preserve"> рублей;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B97A0F" w:rsidRPr="00784735">
              <w:rPr>
                <w:color w:val="000000"/>
              </w:rPr>
              <w:t>6</w:t>
            </w:r>
            <w:r w:rsidRPr="00784735">
              <w:rPr>
                <w:color w:val="000000"/>
              </w:rPr>
              <w:t xml:space="preserve"> году –</w:t>
            </w:r>
            <w:r w:rsidR="004318F1">
              <w:rPr>
                <w:color w:val="000000"/>
              </w:rPr>
              <w:t xml:space="preserve"> 43610563,94</w:t>
            </w:r>
            <w:r w:rsidRPr="00784735">
              <w:rPr>
                <w:color w:val="000000"/>
              </w:rPr>
              <w:t xml:space="preserve"> рублей; 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в 202</w:t>
            </w:r>
            <w:r w:rsidR="00B97A0F" w:rsidRPr="00784735">
              <w:rPr>
                <w:color w:val="000000"/>
              </w:rPr>
              <w:t>7</w:t>
            </w:r>
            <w:r w:rsidR="004318F1">
              <w:rPr>
                <w:color w:val="000000"/>
              </w:rPr>
              <w:t xml:space="preserve"> году – 45630404,34</w:t>
            </w:r>
            <w:r w:rsidRPr="00784735">
              <w:rPr>
                <w:color w:val="000000"/>
              </w:rPr>
              <w:t xml:space="preserve"> рублей;.</w:t>
            </w:r>
          </w:p>
        </w:tc>
      </w:tr>
      <w:tr w:rsidR="003C0200" w:rsidRPr="00727636" w:rsidTr="002B0852">
        <w:trPr>
          <w:trHeight w:val="489"/>
          <w:tblCellSpacing w:w="5" w:type="nil"/>
        </w:trPr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Ожидаемые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конечные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результаты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реализации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муниципальной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программы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и показатели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эффективности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Создание условий для обеспечения долгосрочной сбалансированности районного</w:t>
            </w:r>
            <w:r w:rsidR="003C0200" w:rsidRPr="00784735">
              <w:rPr>
                <w:color w:val="000000"/>
              </w:rPr>
              <w:t xml:space="preserve"> бюджета</w:t>
            </w:r>
            <w:r w:rsidRPr="00784735">
              <w:rPr>
                <w:color w:val="000000"/>
              </w:rPr>
              <w:t xml:space="preserve"> и бюджетов сельских поселений</w:t>
            </w:r>
            <w:r w:rsidR="003C0200" w:rsidRPr="00784735">
              <w:rPr>
                <w:color w:val="000000"/>
              </w:rPr>
              <w:t xml:space="preserve"> </w:t>
            </w:r>
            <w:r w:rsidR="003C0200" w:rsidRPr="00784735">
              <w:t>Дальне</w:t>
            </w:r>
            <w:r w:rsidRPr="00784735">
              <w:t>реченского муниципального района.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 xml:space="preserve">Увеличение объема налоговых и неналоговых доходов консолидированного бюджета </w:t>
            </w:r>
            <w:r w:rsidRPr="00784735">
              <w:t>Дальнереченского муниципального района</w:t>
            </w:r>
            <w:r w:rsidRPr="00784735">
              <w:rPr>
                <w:color w:val="000000"/>
              </w:rPr>
              <w:t>.</w:t>
            </w:r>
          </w:p>
          <w:p w:rsidR="003C0200" w:rsidRPr="00784735" w:rsidRDefault="009E7D49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84735">
              <w:rPr>
                <w:color w:val="000000"/>
              </w:rPr>
              <w:t>П</w:t>
            </w:r>
            <w:r w:rsidR="003C0200" w:rsidRPr="00784735">
              <w:rPr>
                <w:color w:val="000000"/>
              </w:rPr>
              <w:t>овышени</w:t>
            </w:r>
            <w:r w:rsidRPr="00784735">
              <w:rPr>
                <w:color w:val="000000"/>
              </w:rPr>
              <w:t>е</w:t>
            </w:r>
            <w:r w:rsidR="003C0200" w:rsidRPr="00784735">
              <w:rPr>
                <w:color w:val="000000"/>
              </w:rPr>
              <w:t xml:space="preserve"> эффективности</w:t>
            </w:r>
            <w:r w:rsidRPr="00784735">
              <w:rPr>
                <w:color w:val="000000"/>
              </w:rPr>
              <w:t xml:space="preserve"> и качества</w:t>
            </w:r>
            <w:r w:rsidR="003C0200" w:rsidRPr="00784735">
              <w:rPr>
                <w:color w:val="000000"/>
              </w:rPr>
              <w:t xml:space="preserve"> управления   муниципальными финансами в </w:t>
            </w:r>
            <w:r w:rsidR="003C0200" w:rsidRPr="00784735">
              <w:t xml:space="preserve">Дальнереченском муниципальном районе </w:t>
            </w:r>
            <w:r w:rsidR="003C0200" w:rsidRPr="00784735">
              <w:rPr>
                <w:color w:val="000000"/>
              </w:rPr>
              <w:t>для выполнения муниципальных функций и обеспечения потребностей граждан и общества в муниципальных услугах, повышения их доступности и качества.</w:t>
            </w:r>
          </w:p>
          <w:p w:rsidR="003C0200" w:rsidRPr="00784735" w:rsidRDefault="003C0200" w:rsidP="002B0852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3C0200" w:rsidRPr="00D33A8A" w:rsidRDefault="003C0200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Приоритеты и цели муниципальной политики в сфере реализации муниципальной программы «</w:t>
      </w:r>
      <w:r w:rsidR="00826071">
        <w:rPr>
          <w:rFonts w:ascii="Times New Roman" w:hAnsi="Times New Roman" w:cs="Times New Roman"/>
          <w:sz w:val="28"/>
          <w:szCs w:val="28"/>
        </w:rPr>
        <w:t>Управление муниципальными финансами Дальнереченского муниципального района на 202</w:t>
      </w:r>
      <w:r w:rsidR="009E7D49">
        <w:rPr>
          <w:rFonts w:ascii="Times New Roman" w:hAnsi="Times New Roman" w:cs="Times New Roman"/>
          <w:sz w:val="28"/>
          <w:szCs w:val="28"/>
        </w:rPr>
        <w:t>5</w:t>
      </w:r>
      <w:r w:rsidR="00826071">
        <w:rPr>
          <w:rFonts w:ascii="Times New Roman" w:hAnsi="Times New Roman" w:cs="Times New Roman"/>
          <w:sz w:val="28"/>
          <w:szCs w:val="28"/>
        </w:rPr>
        <w:t xml:space="preserve"> – 202</w:t>
      </w:r>
      <w:r w:rsidR="00B97A0F">
        <w:rPr>
          <w:rFonts w:ascii="Times New Roman" w:hAnsi="Times New Roman" w:cs="Times New Roman"/>
          <w:sz w:val="28"/>
          <w:szCs w:val="28"/>
        </w:rPr>
        <w:t>7</w:t>
      </w:r>
      <w:r w:rsidR="00826071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D33A8A">
        <w:rPr>
          <w:rFonts w:ascii="Times New Roman" w:hAnsi="Times New Roman" w:cs="Times New Roman"/>
          <w:sz w:val="28"/>
          <w:szCs w:val="28"/>
        </w:rPr>
        <w:t>»</w:t>
      </w: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90BF2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1.</w:t>
      </w:r>
      <w:r w:rsidR="002B4623" w:rsidRPr="00D33A8A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реализации </w:t>
      </w:r>
    </w:p>
    <w:p w:rsidR="002B4623" w:rsidRP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3A8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D33A8A" w:rsidRPr="00D33A8A" w:rsidRDefault="00D33A8A" w:rsidP="00D33A8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В настоящее время сфера управления муниципальными финансами в </w:t>
      </w:r>
      <w:r w:rsidR="00826071">
        <w:rPr>
          <w:rFonts w:ascii="Times New Roman" w:hAnsi="Times New Roman" w:cs="Times New Roman"/>
          <w:sz w:val="28"/>
          <w:szCs w:val="28"/>
        </w:rPr>
        <w:t>Дальнереченском муниципальном районе</w:t>
      </w:r>
      <w:r w:rsidRPr="00181453">
        <w:rPr>
          <w:rFonts w:ascii="Times New Roman" w:hAnsi="Times New Roman" w:cs="Times New Roman"/>
          <w:sz w:val="28"/>
          <w:szCs w:val="28"/>
        </w:rPr>
        <w:t xml:space="preserve"> характеризуется проведением ответственной и прозрачной бюджетной политики, исполнением в полном объеме принятых социальных обязательств, направлением бюджетных расходов на обеспечение эффективного функционирования бюджетной сферы и повышение качества </w:t>
      </w:r>
      <w:r w:rsidR="00B556CF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181453">
        <w:rPr>
          <w:rFonts w:ascii="Times New Roman" w:hAnsi="Times New Roman" w:cs="Times New Roman"/>
          <w:sz w:val="28"/>
          <w:szCs w:val="28"/>
        </w:rPr>
        <w:t xml:space="preserve"> муниципальных услуг, концентрацией бюджетных средств на реализацию национальных проектов и приоритетных проектов развития </w:t>
      </w:r>
      <w:r w:rsidR="00826071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826071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>с привлечением средств вышестоящих бюджетов.</w:t>
      </w:r>
    </w:p>
    <w:p w:rsidR="00BC23A4" w:rsidRPr="00181453" w:rsidRDefault="003D402C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ранее действующей муниципальной программы «Управление муниципальными финансами Дальнереченского муниципального района на 2020-2026 годы» позволила сформировать нормативную правовую базу, способствующую оптимизации управления бюджетными средствами, повышению эффективности бюджетных расх</w:t>
      </w:r>
      <w:r w:rsidR="00B14DAC">
        <w:rPr>
          <w:rFonts w:ascii="Times New Roman" w:hAnsi="Times New Roman" w:cs="Times New Roman"/>
          <w:sz w:val="28"/>
          <w:szCs w:val="28"/>
        </w:rPr>
        <w:t>одов, переходу к бюджетированию, ориентированному на результат</w:t>
      </w:r>
      <w:r w:rsidR="00611FCB">
        <w:rPr>
          <w:rFonts w:ascii="Times New Roman" w:hAnsi="Times New Roman" w:cs="Times New Roman"/>
          <w:sz w:val="28"/>
          <w:szCs w:val="28"/>
        </w:rPr>
        <w:t>, организовать систему работы по наполняемост</w:t>
      </w:r>
      <w:r w:rsidR="004C246D">
        <w:rPr>
          <w:rFonts w:ascii="Times New Roman" w:hAnsi="Times New Roman" w:cs="Times New Roman"/>
          <w:sz w:val="28"/>
          <w:szCs w:val="28"/>
        </w:rPr>
        <w:t>и бюджета собственными доходам</w:t>
      </w:r>
      <w:r w:rsidR="00D745E1">
        <w:rPr>
          <w:rFonts w:ascii="Times New Roman" w:hAnsi="Times New Roman" w:cs="Times New Roman"/>
          <w:sz w:val="28"/>
          <w:szCs w:val="28"/>
        </w:rPr>
        <w:t>и</w:t>
      </w:r>
      <w:r w:rsidR="004C246D">
        <w:rPr>
          <w:rFonts w:ascii="Times New Roman" w:hAnsi="Times New Roman" w:cs="Times New Roman"/>
          <w:sz w:val="28"/>
          <w:szCs w:val="28"/>
        </w:rPr>
        <w:t>, основными результатами которой стали</w:t>
      </w:r>
      <w:r w:rsidR="00611FCB">
        <w:rPr>
          <w:rFonts w:ascii="Times New Roman" w:hAnsi="Times New Roman" w:cs="Times New Roman"/>
          <w:sz w:val="28"/>
          <w:szCs w:val="28"/>
        </w:rPr>
        <w:t>:</w:t>
      </w:r>
    </w:p>
    <w:p w:rsidR="006A546F" w:rsidRPr="00181453" w:rsidRDefault="006A546F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2ED">
        <w:rPr>
          <w:rFonts w:ascii="Times New Roman" w:hAnsi="Times New Roman" w:cs="Times New Roman"/>
          <w:sz w:val="28"/>
          <w:szCs w:val="28"/>
        </w:rPr>
        <w:t>- увеличение доходной части бюджета по налоговым</w:t>
      </w:r>
      <w:r w:rsidR="001472ED" w:rsidRPr="001472ED">
        <w:rPr>
          <w:rFonts w:ascii="Times New Roman" w:hAnsi="Times New Roman" w:cs="Times New Roman"/>
          <w:sz w:val="28"/>
          <w:szCs w:val="28"/>
        </w:rPr>
        <w:t xml:space="preserve"> </w:t>
      </w:r>
      <w:r w:rsidRPr="001472ED">
        <w:rPr>
          <w:rFonts w:ascii="Times New Roman" w:hAnsi="Times New Roman" w:cs="Times New Roman"/>
          <w:sz w:val="28"/>
          <w:szCs w:val="28"/>
        </w:rPr>
        <w:t>и неналоговым доходам за счет проводимых мероприятий по мобилизации доходов – в 20</w:t>
      </w:r>
      <w:r w:rsidR="00611FCB">
        <w:rPr>
          <w:rFonts w:ascii="Times New Roman" w:hAnsi="Times New Roman" w:cs="Times New Roman"/>
          <w:sz w:val="28"/>
          <w:szCs w:val="28"/>
        </w:rPr>
        <w:t>20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году они составляли </w:t>
      </w:r>
      <w:r w:rsidR="004C246D">
        <w:rPr>
          <w:rFonts w:ascii="Times New Roman" w:hAnsi="Times New Roman" w:cs="Times New Roman"/>
          <w:sz w:val="28"/>
          <w:szCs w:val="28"/>
        </w:rPr>
        <w:t>140490,50</w:t>
      </w:r>
      <w:r w:rsidRPr="00181453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4C246D">
        <w:rPr>
          <w:rFonts w:ascii="Times New Roman" w:hAnsi="Times New Roman" w:cs="Times New Roman"/>
          <w:sz w:val="28"/>
          <w:szCs w:val="28"/>
        </w:rPr>
        <w:t>3</w:t>
      </w:r>
      <w:r w:rsidRPr="00181453">
        <w:rPr>
          <w:rFonts w:ascii="Times New Roman" w:hAnsi="Times New Roman" w:cs="Times New Roman"/>
          <w:sz w:val="28"/>
          <w:szCs w:val="28"/>
        </w:rPr>
        <w:t xml:space="preserve">году </w:t>
      </w:r>
      <w:r w:rsidR="00F97263">
        <w:rPr>
          <w:rFonts w:ascii="Times New Roman" w:hAnsi="Times New Roman" w:cs="Times New Roman"/>
          <w:sz w:val="28"/>
          <w:szCs w:val="28"/>
        </w:rPr>
        <w:t>1</w:t>
      </w:r>
      <w:r w:rsidR="004C246D">
        <w:rPr>
          <w:rFonts w:ascii="Times New Roman" w:hAnsi="Times New Roman" w:cs="Times New Roman"/>
          <w:sz w:val="28"/>
          <w:szCs w:val="28"/>
        </w:rPr>
        <w:t>77028,55</w:t>
      </w:r>
      <w:r w:rsidRPr="00181453">
        <w:rPr>
          <w:rFonts w:ascii="Times New Roman" w:hAnsi="Times New Roman" w:cs="Times New Roman"/>
          <w:sz w:val="28"/>
          <w:szCs w:val="28"/>
        </w:rPr>
        <w:t xml:space="preserve"> тыс.</w:t>
      </w:r>
      <w:r w:rsidR="00F97263">
        <w:rPr>
          <w:rFonts w:ascii="Times New Roman" w:hAnsi="Times New Roman" w:cs="Times New Roman"/>
          <w:sz w:val="28"/>
          <w:szCs w:val="28"/>
        </w:rPr>
        <w:t xml:space="preserve"> рублей, темп роста составляет 1</w:t>
      </w:r>
      <w:r w:rsidR="004C246D">
        <w:rPr>
          <w:rFonts w:ascii="Times New Roman" w:hAnsi="Times New Roman" w:cs="Times New Roman"/>
          <w:sz w:val="28"/>
          <w:szCs w:val="28"/>
        </w:rPr>
        <w:t>26,01</w:t>
      </w:r>
      <w:r w:rsidR="00207F17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>%;</w:t>
      </w:r>
    </w:p>
    <w:p w:rsidR="006A546F" w:rsidRPr="00181453" w:rsidRDefault="007C6276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системной </w:t>
      </w:r>
      <w:r w:rsidR="006A546F" w:rsidRPr="00181453">
        <w:rPr>
          <w:sz w:val="28"/>
          <w:szCs w:val="28"/>
        </w:rPr>
        <w:t xml:space="preserve">работы с налоговыми органами, федеральными органами исполнительной власти, исполнительными органами Приморского края, а также с главными администраторами неналоговых доходов в целях обеспечения своевременного и в полном объеме поступления платежей в бюджет </w:t>
      </w:r>
      <w:r w:rsidR="00F97263">
        <w:rPr>
          <w:sz w:val="28"/>
          <w:szCs w:val="28"/>
        </w:rPr>
        <w:t>района</w:t>
      </w:r>
      <w:r w:rsidR="006A546F" w:rsidRPr="00181453">
        <w:rPr>
          <w:sz w:val="28"/>
          <w:szCs w:val="28"/>
        </w:rPr>
        <w:t>, увеличения доходной базы, снижения задолженности;</w:t>
      </w:r>
    </w:p>
    <w:p w:rsidR="006A546F" w:rsidRPr="00181453" w:rsidRDefault="006A546F" w:rsidP="004C246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утверждение методик прогнозирования поступлений доходов в бюджет </w:t>
      </w:r>
      <w:r w:rsidR="00F97263">
        <w:rPr>
          <w:sz w:val="28"/>
          <w:szCs w:val="28"/>
        </w:rPr>
        <w:t>района</w:t>
      </w:r>
      <w:r w:rsidR="007C6276">
        <w:rPr>
          <w:sz w:val="28"/>
          <w:szCs w:val="28"/>
        </w:rPr>
        <w:t xml:space="preserve"> в соответствии с требованиями </w:t>
      </w:r>
      <w:r w:rsidRPr="00181453">
        <w:rPr>
          <w:sz w:val="28"/>
          <w:szCs w:val="28"/>
        </w:rPr>
        <w:t xml:space="preserve">федерального законодательства в целях реализации единой политики в области планирования доходной части бюджета </w:t>
      </w:r>
      <w:r w:rsidR="00B573DF">
        <w:rPr>
          <w:sz w:val="28"/>
          <w:szCs w:val="28"/>
        </w:rPr>
        <w:t>района</w:t>
      </w:r>
      <w:r w:rsidRPr="00181453">
        <w:rPr>
          <w:sz w:val="28"/>
          <w:szCs w:val="28"/>
        </w:rPr>
        <w:t xml:space="preserve"> главными администраторами доходов;</w:t>
      </w:r>
    </w:p>
    <w:p w:rsidR="00BC23A4" w:rsidRPr="00181453" w:rsidRDefault="006A546F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организация работы </w:t>
      </w:r>
      <w:r w:rsidR="00F97263">
        <w:rPr>
          <w:rFonts w:ascii="Times New Roman" w:hAnsi="Times New Roman" w:cs="Times New Roman"/>
          <w:sz w:val="28"/>
          <w:szCs w:val="28"/>
        </w:rPr>
        <w:t>межведомственной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F97263">
        <w:rPr>
          <w:rFonts w:ascii="Times New Roman" w:hAnsi="Times New Roman" w:cs="Times New Roman"/>
          <w:sz w:val="28"/>
          <w:szCs w:val="28"/>
        </w:rPr>
        <w:t>и</w:t>
      </w:r>
      <w:r w:rsidRPr="00181453">
        <w:rPr>
          <w:rFonts w:ascii="Times New Roman" w:hAnsi="Times New Roman" w:cs="Times New Roman"/>
          <w:sz w:val="28"/>
          <w:szCs w:val="28"/>
        </w:rPr>
        <w:t xml:space="preserve"> по налоговой и социальной политике</w:t>
      </w:r>
      <w:r w:rsidR="00D745E1">
        <w:rPr>
          <w:rFonts w:ascii="Times New Roman" w:hAnsi="Times New Roman" w:cs="Times New Roman"/>
          <w:sz w:val="28"/>
          <w:szCs w:val="28"/>
        </w:rPr>
        <w:t>, в</w:t>
      </w:r>
      <w:r w:rsidRPr="00181453">
        <w:rPr>
          <w:rFonts w:ascii="Times New Roman" w:hAnsi="Times New Roman" w:cs="Times New Roman"/>
          <w:sz w:val="28"/>
          <w:szCs w:val="28"/>
        </w:rPr>
        <w:t xml:space="preserve"> рамках работы </w:t>
      </w:r>
      <w:r w:rsidR="00F97263">
        <w:rPr>
          <w:rFonts w:ascii="Times New Roman" w:hAnsi="Times New Roman" w:cs="Times New Roman"/>
          <w:sz w:val="28"/>
          <w:szCs w:val="28"/>
        </w:rPr>
        <w:t>которой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осуществляется работа, направленная на снижение недоимки по налоговым платежам в бюджетную систему Российской Федерации и легализацию заработной платы</w:t>
      </w:r>
      <w:r w:rsidR="00F97263">
        <w:rPr>
          <w:rFonts w:ascii="Times New Roman" w:hAnsi="Times New Roman" w:cs="Times New Roman"/>
          <w:sz w:val="28"/>
          <w:szCs w:val="28"/>
        </w:rPr>
        <w:t>, постановке на налоговый учет организаций и индивидуальных предпринимателей, осуществляющих деятельность на территории района,</w:t>
      </w:r>
      <w:r w:rsidR="00FB6272">
        <w:rPr>
          <w:rFonts w:ascii="Times New Roman" w:hAnsi="Times New Roman" w:cs="Times New Roman"/>
          <w:sz w:val="28"/>
          <w:szCs w:val="28"/>
        </w:rPr>
        <w:t xml:space="preserve"> но не уплачивающих</w:t>
      </w:r>
      <w:r w:rsidR="00D12ED5">
        <w:rPr>
          <w:rFonts w:ascii="Times New Roman" w:hAnsi="Times New Roman" w:cs="Times New Roman"/>
          <w:sz w:val="28"/>
          <w:szCs w:val="28"/>
        </w:rPr>
        <w:t xml:space="preserve"> налоги в бюджет района.</w:t>
      </w:r>
      <w:r w:rsidRPr="00181453">
        <w:rPr>
          <w:rFonts w:ascii="Times New Roman" w:hAnsi="Times New Roman" w:cs="Times New Roman"/>
          <w:sz w:val="28"/>
          <w:szCs w:val="28"/>
        </w:rPr>
        <w:t xml:space="preserve"> Учитывая необходимость проводимых мероприятий, работа вышеуказанн</w:t>
      </w:r>
      <w:r w:rsidR="00D12ED5">
        <w:rPr>
          <w:rFonts w:ascii="Times New Roman" w:hAnsi="Times New Roman" w:cs="Times New Roman"/>
          <w:sz w:val="28"/>
          <w:szCs w:val="28"/>
        </w:rPr>
        <w:t>ой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12ED5">
        <w:rPr>
          <w:rFonts w:ascii="Times New Roman" w:hAnsi="Times New Roman" w:cs="Times New Roman"/>
          <w:sz w:val="28"/>
          <w:szCs w:val="28"/>
        </w:rPr>
        <w:t>и</w:t>
      </w:r>
      <w:r w:rsidRPr="00181453">
        <w:rPr>
          <w:rFonts w:ascii="Times New Roman" w:hAnsi="Times New Roman" w:cs="Times New Roman"/>
          <w:sz w:val="28"/>
          <w:szCs w:val="28"/>
        </w:rPr>
        <w:t xml:space="preserve"> будет продолжена в последующих периодах</w:t>
      </w:r>
      <w:r w:rsidRPr="00181453">
        <w:rPr>
          <w:rFonts w:ascii="Times New Roman" w:hAnsi="Times New Roman" w:cs="Times New Roman"/>
          <w:bCs/>
          <w:sz w:val="28"/>
          <w:szCs w:val="28"/>
        </w:rPr>
        <w:t>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увеличение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удельного веса расходов бюджета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, формируемых в рамках муниципальных программ в общем объёме расходов бюджета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="00095D1E">
        <w:rPr>
          <w:rFonts w:ascii="Times New Roman" w:hAnsi="Times New Roman" w:cs="Times New Roman"/>
          <w:sz w:val="28"/>
          <w:szCs w:val="28"/>
        </w:rPr>
        <w:t xml:space="preserve"> (за исключением расходов, осуществляемых за счет субвенций из краевого бюджета)</w:t>
      </w:r>
      <w:r w:rsidRPr="00181453">
        <w:rPr>
          <w:rFonts w:ascii="Times New Roman" w:hAnsi="Times New Roman" w:cs="Times New Roman"/>
          <w:sz w:val="28"/>
          <w:szCs w:val="28"/>
        </w:rPr>
        <w:t xml:space="preserve">,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с </w:t>
      </w:r>
      <w:r w:rsidR="00701448" w:rsidRPr="00181453">
        <w:rPr>
          <w:rFonts w:ascii="Times New Roman" w:hAnsi="Times New Roman" w:cs="Times New Roman"/>
          <w:sz w:val="28"/>
          <w:szCs w:val="28"/>
        </w:rPr>
        <w:t>8</w:t>
      </w:r>
      <w:r w:rsidR="00095D1E">
        <w:rPr>
          <w:rFonts w:ascii="Times New Roman" w:hAnsi="Times New Roman" w:cs="Times New Roman"/>
          <w:sz w:val="28"/>
          <w:szCs w:val="28"/>
        </w:rPr>
        <w:t>3,3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% </w:t>
      </w:r>
      <w:r w:rsidR="00986584" w:rsidRPr="00181453">
        <w:rPr>
          <w:rFonts w:ascii="Times New Roman" w:hAnsi="Times New Roman" w:cs="Times New Roman"/>
          <w:sz w:val="28"/>
          <w:szCs w:val="28"/>
        </w:rPr>
        <w:t>в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10293A">
        <w:rPr>
          <w:rFonts w:ascii="Times New Roman" w:hAnsi="Times New Roman" w:cs="Times New Roman"/>
          <w:sz w:val="28"/>
          <w:szCs w:val="28"/>
        </w:rPr>
        <w:t xml:space="preserve">  </w:t>
      </w:r>
      <w:r w:rsidR="0002161D" w:rsidRPr="00181453">
        <w:rPr>
          <w:rFonts w:ascii="Times New Roman" w:hAnsi="Times New Roman" w:cs="Times New Roman"/>
          <w:sz w:val="28"/>
          <w:szCs w:val="28"/>
        </w:rPr>
        <w:t>20</w:t>
      </w:r>
      <w:r w:rsidR="00095D1E">
        <w:rPr>
          <w:rFonts w:ascii="Times New Roman" w:hAnsi="Times New Roman" w:cs="Times New Roman"/>
          <w:sz w:val="28"/>
          <w:szCs w:val="28"/>
        </w:rPr>
        <w:t>20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DB681B" w:rsidRPr="00181453">
        <w:rPr>
          <w:rFonts w:ascii="Times New Roman" w:hAnsi="Times New Roman" w:cs="Times New Roman"/>
          <w:sz w:val="28"/>
          <w:szCs w:val="28"/>
        </w:rPr>
        <w:t>8</w:t>
      </w:r>
      <w:r w:rsidR="00095D1E">
        <w:rPr>
          <w:rFonts w:ascii="Times New Roman" w:hAnsi="Times New Roman" w:cs="Times New Roman"/>
          <w:sz w:val="28"/>
          <w:szCs w:val="28"/>
        </w:rPr>
        <w:t>7,89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02161D" w:rsidRPr="00181453">
        <w:rPr>
          <w:rFonts w:ascii="Times New Roman" w:hAnsi="Times New Roman" w:cs="Times New Roman"/>
          <w:sz w:val="28"/>
          <w:szCs w:val="28"/>
        </w:rPr>
        <w:t>% в 202</w:t>
      </w:r>
      <w:r w:rsidR="00095D1E">
        <w:rPr>
          <w:rFonts w:ascii="Times New Roman" w:hAnsi="Times New Roman" w:cs="Times New Roman"/>
          <w:sz w:val="28"/>
          <w:szCs w:val="28"/>
        </w:rPr>
        <w:t>3</w:t>
      </w:r>
      <w:r w:rsidR="0002161D" w:rsidRPr="00181453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Pr="00181453" w:rsidRDefault="00BC23A4" w:rsidP="002628A1">
      <w:pPr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="007B0279" w:rsidRPr="00181453">
        <w:rPr>
          <w:sz w:val="28"/>
          <w:szCs w:val="28"/>
        </w:rPr>
        <w:t xml:space="preserve">расширение горизонта бюджетного планирования посредством формирования бюджетного прогноза </w:t>
      </w:r>
      <w:r w:rsidR="00D12ED5">
        <w:rPr>
          <w:sz w:val="28"/>
          <w:szCs w:val="28"/>
        </w:rPr>
        <w:t>Дальнереченского муниципального района</w:t>
      </w:r>
      <w:r w:rsidR="007B0279" w:rsidRPr="00181453">
        <w:rPr>
          <w:sz w:val="28"/>
          <w:szCs w:val="28"/>
        </w:rPr>
        <w:t xml:space="preserve"> на долгосрочный период в соответствии с Порядком </w:t>
      </w:r>
      <w:r w:rsidR="007B0279" w:rsidRPr="00181453">
        <w:rPr>
          <w:rStyle w:val="FontStyle12"/>
          <w:sz w:val="28"/>
          <w:szCs w:val="28"/>
        </w:rPr>
        <w:t xml:space="preserve">разработки и утверждения бюджетного прогноза </w:t>
      </w:r>
      <w:r w:rsidR="00D12ED5">
        <w:rPr>
          <w:sz w:val="28"/>
          <w:szCs w:val="28"/>
        </w:rPr>
        <w:t>Дальнереченского муниципального района</w:t>
      </w:r>
      <w:r w:rsidR="00D12ED5" w:rsidRPr="00181453">
        <w:rPr>
          <w:rStyle w:val="FontStyle12"/>
          <w:sz w:val="28"/>
          <w:szCs w:val="28"/>
        </w:rPr>
        <w:t xml:space="preserve"> </w:t>
      </w:r>
      <w:r w:rsidR="007B0279" w:rsidRPr="00181453">
        <w:rPr>
          <w:rStyle w:val="FontStyle12"/>
          <w:sz w:val="28"/>
          <w:szCs w:val="28"/>
        </w:rPr>
        <w:t xml:space="preserve">на долгосрочный период, утвержденным </w:t>
      </w:r>
      <w:r w:rsidR="007B0279" w:rsidRPr="00181453">
        <w:rPr>
          <w:sz w:val="28"/>
          <w:szCs w:val="28"/>
        </w:rPr>
        <w:t xml:space="preserve">постановлением администрации </w:t>
      </w:r>
      <w:r w:rsidR="00D12ED5">
        <w:rPr>
          <w:sz w:val="28"/>
          <w:szCs w:val="28"/>
        </w:rPr>
        <w:t>Дальнереченского муниципального района</w:t>
      </w:r>
      <w:r w:rsidR="00D12ED5" w:rsidRPr="00181453">
        <w:rPr>
          <w:sz w:val="28"/>
          <w:szCs w:val="28"/>
        </w:rPr>
        <w:t xml:space="preserve"> </w:t>
      </w:r>
      <w:r w:rsidR="007B0279" w:rsidRPr="00181453">
        <w:rPr>
          <w:sz w:val="28"/>
          <w:szCs w:val="28"/>
        </w:rPr>
        <w:t xml:space="preserve">от </w:t>
      </w:r>
      <w:r w:rsidR="00D12ED5">
        <w:rPr>
          <w:sz w:val="28"/>
          <w:szCs w:val="28"/>
        </w:rPr>
        <w:t>05</w:t>
      </w:r>
      <w:r w:rsidR="007B0279" w:rsidRPr="00181453">
        <w:rPr>
          <w:sz w:val="28"/>
          <w:szCs w:val="28"/>
        </w:rPr>
        <w:t>.0</w:t>
      </w:r>
      <w:r w:rsidR="00D12ED5">
        <w:rPr>
          <w:sz w:val="28"/>
          <w:szCs w:val="28"/>
        </w:rPr>
        <w:t>5</w:t>
      </w:r>
      <w:r w:rsidR="007B0279" w:rsidRPr="00181453">
        <w:rPr>
          <w:sz w:val="28"/>
          <w:szCs w:val="28"/>
        </w:rPr>
        <w:t>.20</w:t>
      </w:r>
      <w:r w:rsidR="00D12ED5">
        <w:rPr>
          <w:sz w:val="28"/>
          <w:szCs w:val="28"/>
        </w:rPr>
        <w:t>23</w:t>
      </w:r>
      <w:r w:rsidR="007B0279" w:rsidRPr="00181453">
        <w:rPr>
          <w:sz w:val="28"/>
          <w:szCs w:val="28"/>
        </w:rPr>
        <w:t xml:space="preserve"> № </w:t>
      </w:r>
      <w:r w:rsidR="00D12ED5">
        <w:rPr>
          <w:sz w:val="28"/>
          <w:szCs w:val="28"/>
        </w:rPr>
        <w:t>259-па</w:t>
      </w:r>
      <w:r w:rsidR="007B0279" w:rsidRPr="00181453">
        <w:rPr>
          <w:sz w:val="28"/>
          <w:szCs w:val="28"/>
        </w:rPr>
        <w:t xml:space="preserve">, </w:t>
      </w:r>
      <w:r w:rsidR="00986584" w:rsidRPr="00181453">
        <w:rPr>
          <w:sz w:val="28"/>
          <w:szCs w:val="28"/>
        </w:rPr>
        <w:t xml:space="preserve">что позволяет оценить основные изменения, тенденции и последствия социально-экономических и иных явлений, оказывающих наибольшее воздействие на состояние бюджета </w:t>
      </w:r>
      <w:r w:rsidR="00D12ED5">
        <w:rPr>
          <w:sz w:val="28"/>
          <w:szCs w:val="28"/>
        </w:rPr>
        <w:t>Дальнереченского муниципального района</w:t>
      </w:r>
      <w:r w:rsidRPr="00181453">
        <w:rPr>
          <w:sz w:val="28"/>
          <w:szCs w:val="28"/>
        </w:rPr>
        <w:t>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реализация национальных проектов, обозначенных в </w:t>
      </w:r>
      <w:hyperlink r:id="rId9">
        <w:r w:rsidRPr="00181453">
          <w:rPr>
            <w:rFonts w:ascii="Times New Roman" w:hAnsi="Times New Roman" w:cs="Times New Roman"/>
            <w:sz w:val="28"/>
            <w:szCs w:val="28"/>
          </w:rPr>
          <w:t>Указе</w:t>
        </w:r>
      </w:hyperlink>
      <w:r w:rsidRPr="0018145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07.05.2018 </w:t>
      </w:r>
      <w:r w:rsidR="007B0279" w:rsidRPr="00181453">
        <w:rPr>
          <w:rFonts w:ascii="Times New Roman" w:hAnsi="Times New Roman" w:cs="Times New Roman"/>
          <w:sz w:val="28"/>
          <w:szCs w:val="28"/>
        </w:rPr>
        <w:t>№</w:t>
      </w:r>
      <w:r w:rsidRPr="00181453">
        <w:rPr>
          <w:rFonts w:ascii="Times New Roman" w:hAnsi="Times New Roman" w:cs="Times New Roman"/>
          <w:sz w:val="28"/>
          <w:szCs w:val="28"/>
        </w:rPr>
        <w:t xml:space="preserve"> 204 </w:t>
      </w:r>
      <w:r w:rsidR="007B0279" w:rsidRPr="00181453">
        <w:rPr>
          <w:rFonts w:ascii="Times New Roman" w:hAnsi="Times New Roman" w:cs="Times New Roman"/>
          <w:sz w:val="28"/>
          <w:szCs w:val="28"/>
        </w:rPr>
        <w:t>«</w:t>
      </w:r>
      <w:r w:rsidRPr="00181453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7B0279" w:rsidRPr="00181453">
        <w:rPr>
          <w:rFonts w:ascii="Times New Roman" w:hAnsi="Times New Roman" w:cs="Times New Roman"/>
          <w:sz w:val="28"/>
          <w:szCs w:val="28"/>
        </w:rPr>
        <w:t>»</w:t>
      </w:r>
      <w:r w:rsidRPr="00181453">
        <w:rPr>
          <w:rFonts w:ascii="Times New Roman" w:hAnsi="Times New Roman" w:cs="Times New Roman"/>
          <w:sz w:val="28"/>
          <w:szCs w:val="28"/>
        </w:rPr>
        <w:t xml:space="preserve">, в рамках муниципальных программ </w:t>
      </w:r>
      <w:r w:rsidR="00986584" w:rsidRPr="00181453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12ED5" w:rsidRP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986584" w:rsidRPr="00181453" w:rsidRDefault="00BC23A4" w:rsidP="002628A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="00986584" w:rsidRPr="00181453">
        <w:rPr>
          <w:sz w:val="28"/>
          <w:szCs w:val="28"/>
        </w:rPr>
        <w:t>оптимизация долговой нагрузки на бюджет</w:t>
      </w:r>
      <w:r w:rsidR="009541B6" w:rsidRPr="00181453">
        <w:rPr>
          <w:sz w:val="28"/>
          <w:szCs w:val="28"/>
        </w:rPr>
        <w:t xml:space="preserve"> </w:t>
      </w:r>
      <w:r w:rsidR="00D12ED5">
        <w:rPr>
          <w:sz w:val="28"/>
          <w:szCs w:val="28"/>
        </w:rPr>
        <w:t>Дальнереченского муниципального района</w:t>
      </w:r>
      <w:r w:rsidR="00986584" w:rsidRPr="00181453">
        <w:rPr>
          <w:sz w:val="28"/>
          <w:szCs w:val="28"/>
        </w:rPr>
        <w:t xml:space="preserve">, направленная на сохранение долговой устойчивости и поддержание размера муниципального долга на экономически </w:t>
      </w:r>
      <w:r w:rsidR="00425879" w:rsidRPr="00425879">
        <w:rPr>
          <w:sz w:val="28"/>
          <w:szCs w:val="28"/>
        </w:rPr>
        <w:br/>
      </w:r>
      <w:r w:rsidR="00986584" w:rsidRPr="00181453">
        <w:rPr>
          <w:sz w:val="28"/>
          <w:szCs w:val="28"/>
        </w:rPr>
        <w:t xml:space="preserve">безопасном уровне </w:t>
      </w:r>
      <w:r w:rsidR="00117B90" w:rsidRPr="00181453">
        <w:rPr>
          <w:sz w:val="28"/>
          <w:szCs w:val="28"/>
        </w:rPr>
        <w:t>посредством</w:t>
      </w:r>
      <w:r w:rsidR="00986584" w:rsidRPr="00181453">
        <w:rPr>
          <w:sz w:val="28"/>
          <w:szCs w:val="28"/>
        </w:rPr>
        <w:t xml:space="preserve"> </w:t>
      </w:r>
      <w:r w:rsidR="00DB681B" w:rsidRPr="00181453">
        <w:rPr>
          <w:sz w:val="28"/>
          <w:szCs w:val="28"/>
        </w:rPr>
        <w:t xml:space="preserve">ежегодного </w:t>
      </w:r>
      <w:r w:rsidR="009541B6" w:rsidRPr="00181453">
        <w:rPr>
          <w:sz w:val="28"/>
          <w:szCs w:val="28"/>
        </w:rPr>
        <w:t>с 20</w:t>
      </w:r>
      <w:r w:rsidR="00095D1E">
        <w:rPr>
          <w:sz w:val="28"/>
          <w:szCs w:val="28"/>
        </w:rPr>
        <w:t>20 года</w:t>
      </w:r>
      <w:r w:rsidR="00986584" w:rsidRPr="00181453">
        <w:rPr>
          <w:sz w:val="28"/>
          <w:szCs w:val="28"/>
        </w:rPr>
        <w:t xml:space="preserve"> принятие бездефицитного бюджета</w:t>
      </w:r>
      <w:r w:rsidR="00095D1E">
        <w:rPr>
          <w:sz w:val="28"/>
          <w:szCs w:val="28"/>
        </w:rPr>
        <w:t xml:space="preserve">. 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В то же время в сфере управления муниципальными финансами в </w:t>
      </w:r>
      <w:r w:rsidR="00D12ED5">
        <w:rPr>
          <w:rFonts w:ascii="Times New Roman" w:hAnsi="Times New Roman" w:cs="Times New Roman"/>
          <w:sz w:val="28"/>
          <w:szCs w:val="28"/>
        </w:rPr>
        <w:t>Дальнереченском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D12ED5">
        <w:rPr>
          <w:rFonts w:ascii="Times New Roman" w:hAnsi="Times New Roman" w:cs="Times New Roman"/>
          <w:sz w:val="28"/>
          <w:szCs w:val="28"/>
        </w:rPr>
        <w:t>м</w:t>
      </w:r>
      <w:r w:rsidR="00D12ED5" w:rsidRPr="00D12ED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2ED5">
        <w:rPr>
          <w:rFonts w:ascii="Times New Roman" w:hAnsi="Times New Roman" w:cs="Times New Roman"/>
          <w:sz w:val="28"/>
          <w:szCs w:val="28"/>
        </w:rPr>
        <w:t>е</w:t>
      </w:r>
      <w:r w:rsidRPr="00181453">
        <w:rPr>
          <w:rFonts w:ascii="Times New Roman" w:hAnsi="Times New Roman" w:cs="Times New Roman"/>
          <w:sz w:val="28"/>
          <w:szCs w:val="28"/>
        </w:rPr>
        <w:t xml:space="preserve"> сохраняется ряд ограничений и нерешенных проблем, в том числе:</w:t>
      </w:r>
    </w:p>
    <w:p w:rsidR="005618C4" w:rsidRPr="00181453" w:rsidRDefault="005618C4" w:rsidP="00CC56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снижение доходной части бюджета </w:t>
      </w:r>
      <w:r w:rsidR="00D12ED5" w:rsidRPr="00D12ED5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181453">
        <w:rPr>
          <w:rFonts w:ascii="Times New Roman" w:hAnsi="Times New Roman" w:cs="Times New Roman"/>
          <w:sz w:val="28"/>
          <w:szCs w:val="28"/>
        </w:rPr>
        <w:t>. За счет изменения федерального и краевого законодательства по налогу на доходы физических лиц уменьш</w:t>
      </w:r>
      <w:r w:rsidR="00D12ED5">
        <w:rPr>
          <w:rFonts w:ascii="Times New Roman" w:hAnsi="Times New Roman" w:cs="Times New Roman"/>
          <w:sz w:val="28"/>
          <w:szCs w:val="28"/>
        </w:rPr>
        <w:t>ен</w:t>
      </w:r>
      <w:r w:rsidRPr="00181453">
        <w:rPr>
          <w:rFonts w:ascii="Times New Roman" w:hAnsi="Times New Roman" w:cs="Times New Roman"/>
          <w:sz w:val="28"/>
          <w:szCs w:val="28"/>
        </w:rPr>
        <w:t xml:space="preserve"> дополнительный норматив отчислений</w:t>
      </w:r>
      <w:r w:rsidR="000D7861" w:rsidRPr="00181453">
        <w:rPr>
          <w:rFonts w:ascii="Times New Roman" w:hAnsi="Times New Roman" w:cs="Times New Roman"/>
          <w:sz w:val="28"/>
          <w:szCs w:val="28"/>
        </w:rPr>
        <w:t>. Т</w:t>
      </w:r>
      <w:r w:rsidRPr="00181453">
        <w:rPr>
          <w:rFonts w:ascii="Times New Roman" w:hAnsi="Times New Roman" w:cs="Times New Roman"/>
          <w:sz w:val="28"/>
          <w:szCs w:val="28"/>
        </w:rPr>
        <w:t>ак</w:t>
      </w:r>
      <w:r w:rsidR="000D7861" w:rsidRPr="00181453">
        <w:rPr>
          <w:rFonts w:ascii="Times New Roman" w:hAnsi="Times New Roman" w:cs="Times New Roman"/>
          <w:sz w:val="28"/>
          <w:szCs w:val="28"/>
        </w:rPr>
        <w:t>,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D12ED5">
        <w:rPr>
          <w:rFonts w:ascii="Times New Roman" w:hAnsi="Times New Roman" w:cs="Times New Roman"/>
          <w:sz w:val="28"/>
          <w:szCs w:val="28"/>
        </w:rPr>
        <w:t>на</w:t>
      </w:r>
      <w:r w:rsidRPr="00181453">
        <w:rPr>
          <w:rFonts w:ascii="Times New Roman" w:hAnsi="Times New Roman" w:cs="Times New Roman"/>
          <w:sz w:val="28"/>
          <w:szCs w:val="28"/>
        </w:rPr>
        <w:t xml:space="preserve"> 202</w:t>
      </w:r>
      <w:r w:rsidR="00095D1E">
        <w:rPr>
          <w:rFonts w:ascii="Times New Roman" w:hAnsi="Times New Roman" w:cs="Times New Roman"/>
          <w:sz w:val="28"/>
          <w:szCs w:val="28"/>
        </w:rPr>
        <w:t>5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 дополнительный норматив отчислений по налогу </w:t>
      </w:r>
      <w:r w:rsidR="00D12ED5">
        <w:rPr>
          <w:rFonts w:ascii="Times New Roman" w:hAnsi="Times New Roman" w:cs="Times New Roman"/>
          <w:sz w:val="28"/>
          <w:szCs w:val="28"/>
        </w:rPr>
        <w:t>на доходы физических лиц составляет</w:t>
      </w:r>
      <w:r w:rsidR="00222439">
        <w:rPr>
          <w:rFonts w:ascii="Times New Roman" w:hAnsi="Times New Roman" w:cs="Times New Roman"/>
          <w:sz w:val="28"/>
          <w:szCs w:val="28"/>
        </w:rPr>
        <w:t xml:space="preserve"> 51,8856572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Pr="00181453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D12ED5">
        <w:rPr>
          <w:rFonts w:ascii="Times New Roman" w:hAnsi="Times New Roman" w:cs="Times New Roman"/>
          <w:sz w:val="28"/>
          <w:szCs w:val="28"/>
        </w:rPr>
        <w:t>1</w:t>
      </w:r>
      <w:r w:rsidR="00222439">
        <w:rPr>
          <w:rFonts w:ascii="Times New Roman" w:hAnsi="Times New Roman" w:cs="Times New Roman"/>
          <w:sz w:val="28"/>
          <w:szCs w:val="28"/>
        </w:rPr>
        <w:t>1</w:t>
      </w:r>
      <w:r w:rsidRPr="00181453">
        <w:rPr>
          <w:rFonts w:ascii="Times New Roman" w:hAnsi="Times New Roman" w:cs="Times New Roman"/>
          <w:sz w:val="28"/>
          <w:szCs w:val="28"/>
        </w:rPr>
        <w:t>,</w:t>
      </w:r>
      <w:r w:rsidR="00222439">
        <w:rPr>
          <w:rFonts w:ascii="Times New Roman" w:hAnsi="Times New Roman" w:cs="Times New Roman"/>
          <w:sz w:val="28"/>
          <w:szCs w:val="28"/>
        </w:rPr>
        <w:t>4947788</w:t>
      </w:r>
      <w:r w:rsidR="00D12ED5">
        <w:rPr>
          <w:rFonts w:ascii="Times New Roman" w:hAnsi="Times New Roman" w:cs="Times New Roman"/>
          <w:sz w:val="28"/>
          <w:szCs w:val="28"/>
        </w:rPr>
        <w:t xml:space="preserve"> пу</w:t>
      </w:r>
      <w:r w:rsidR="007B44A8">
        <w:rPr>
          <w:rFonts w:ascii="Times New Roman" w:hAnsi="Times New Roman" w:cs="Times New Roman"/>
          <w:sz w:val="28"/>
          <w:szCs w:val="28"/>
        </w:rPr>
        <w:t>нктов ниже, чем в 202</w:t>
      </w:r>
      <w:r w:rsidR="00222439">
        <w:rPr>
          <w:rFonts w:ascii="Times New Roman" w:hAnsi="Times New Roman" w:cs="Times New Roman"/>
          <w:sz w:val="28"/>
          <w:szCs w:val="28"/>
        </w:rPr>
        <w:t>4</w:t>
      </w:r>
      <w:r w:rsidRPr="00181453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222439">
        <w:rPr>
          <w:rFonts w:ascii="Times New Roman" w:hAnsi="Times New Roman" w:cs="Times New Roman"/>
          <w:sz w:val="28"/>
          <w:szCs w:val="28"/>
        </w:rPr>
        <w:t>63,3804360</w:t>
      </w:r>
      <w:r w:rsidR="0010293A">
        <w:rPr>
          <w:rFonts w:ascii="Times New Roman" w:hAnsi="Times New Roman" w:cs="Times New Roman"/>
          <w:sz w:val="28"/>
          <w:szCs w:val="28"/>
        </w:rPr>
        <w:t xml:space="preserve"> </w:t>
      </w:r>
      <w:r w:rsidR="00CC56B9">
        <w:rPr>
          <w:rFonts w:ascii="Times New Roman" w:hAnsi="Times New Roman" w:cs="Times New Roman"/>
          <w:sz w:val="28"/>
          <w:szCs w:val="28"/>
        </w:rPr>
        <w:t>%);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опережающий рост потребности в расходах бюджета по сравнению с ростом доходов бюджета</w:t>
      </w:r>
      <w:r w:rsidR="009541B6" w:rsidRPr="00181453">
        <w:rPr>
          <w:rFonts w:ascii="Times New Roman" w:hAnsi="Times New Roman" w:cs="Times New Roman"/>
          <w:sz w:val="28"/>
          <w:szCs w:val="28"/>
        </w:rPr>
        <w:t xml:space="preserve"> </w:t>
      </w:r>
      <w:r w:rsidR="007B44A8" w:rsidRPr="007B44A8">
        <w:rPr>
          <w:rFonts w:ascii="Times New Roman" w:hAnsi="Times New Roman" w:cs="Times New Roman"/>
          <w:sz w:val="28"/>
          <w:szCs w:val="28"/>
        </w:rPr>
        <w:t>Дальнереченского муниципального района</w:t>
      </w:r>
      <w:r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Pr="00181453" w:rsidRDefault="00BC23A4" w:rsidP="00CC56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высокая потребность в капитальных вложениях в жилищно-коммунальное хозяйство, развитие дорожной инфраструктуры, а также потребность в обеспечении уровня </w:t>
      </w:r>
      <w:r w:rsidR="007B44A8">
        <w:rPr>
          <w:rFonts w:ascii="Times New Roman" w:hAnsi="Times New Roman" w:cs="Times New Roman"/>
          <w:sz w:val="28"/>
          <w:szCs w:val="28"/>
        </w:rPr>
        <w:t>софинансирования</w:t>
      </w:r>
      <w:r w:rsidRPr="00181453">
        <w:rPr>
          <w:rFonts w:ascii="Times New Roman" w:hAnsi="Times New Roman" w:cs="Times New Roman"/>
          <w:sz w:val="28"/>
          <w:szCs w:val="28"/>
        </w:rPr>
        <w:t xml:space="preserve"> к средствам,</w:t>
      </w:r>
      <w:r w:rsidR="00CC56B9">
        <w:rPr>
          <w:rFonts w:ascii="Times New Roman" w:hAnsi="Times New Roman" w:cs="Times New Roman"/>
          <w:sz w:val="28"/>
          <w:szCs w:val="28"/>
        </w:rPr>
        <w:t xml:space="preserve"> выделенным из вышестоящих бюджетов;</w:t>
      </w:r>
      <w:r w:rsidRPr="001814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3A4" w:rsidRPr="00181453" w:rsidRDefault="00BC23A4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ассигнований), и финансовых возможностей бюджета;</w:t>
      </w:r>
    </w:p>
    <w:p w:rsidR="00505949" w:rsidRPr="00181453" w:rsidRDefault="00BC23A4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низкая степень вовлеченности гражданского общества в обсуждение целей и результатов использования бюджетных средств</w:t>
      </w:r>
      <w:r w:rsidR="00505949" w:rsidRPr="00181453">
        <w:rPr>
          <w:rFonts w:ascii="Times New Roman" w:hAnsi="Times New Roman" w:cs="Times New Roman"/>
          <w:sz w:val="28"/>
          <w:szCs w:val="28"/>
        </w:rPr>
        <w:t>;</w:t>
      </w:r>
    </w:p>
    <w:p w:rsidR="00BC23A4" w:rsidRDefault="00505949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- недостаточная действенность системы муниципального финансового контроля</w:t>
      </w:r>
      <w:r w:rsidR="00BC23A4" w:rsidRPr="00181453">
        <w:rPr>
          <w:rFonts w:ascii="Times New Roman" w:hAnsi="Times New Roman" w:cs="Times New Roman"/>
          <w:sz w:val="28"/>
          <w:szCs w:val="28"/>
        </w:rPr>
        <w:t>.</w:t>
      </w:r>
    </w:p>
    <w:p w:rsidR="00587E7F" w:rsidRPr="00181453" w:rsidRDefault="00587E7F" w:rsidP="002628A1">
      <w:pPr>
        <w:pStyle w:val="ConsPlusNormal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существует потребность в продолжении реализации отдельных направлений бюджетной реформы за счет реализации мер, направленных на оптимизацию расходов</w:t>
      </w:r>
    </w:p>
    <w:p w:rsidR="00D33A8A" w:rsidRPr="00181453" w:rsidRDefault="00D33A8A" w:rsidP="00D33A8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3A8A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2</w:t>
      </w:r>
      <w:r w:rsidR="00D33A8A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Описание приоритетов и целей муниципальной политики </w:t>
      </w:r>
    </w:p>
    <w:p w:rsidR="002B4623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в сфере реализации программы</w:t>
      </w:r>
    </w:p>
    <w:p w:rsidR="00D33A8A" w:rsidRPr="00181453" w:rsidRDefault="00D33A8A" w:rsidP="00D33A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F02" w:rsidRPr="00181453" w:rsidRDefault="00A01F02" w:rsidP="002628A1">
      <w:pPr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Приоритеты муниципальной политики в сфере реализации программы </w:t>
      </w:r>
      <w:r w:rsidR="0010293A">
        <w:rPr>
          <w:sz w:val="28"/>
          <w:szCs w:val="28"/>
        </w:rPr>
        <w:t xml:space="preserve">                   </w:t>
      </w:r>
      <w:r w:rsidRPr="00181453">
        <w:rPr>
          <w:sz w:val="28"/>
          <w:szCs w:val="28"/>
        </w:rPr>
        <w:t>и механизмы их достижения определены исходя из задач, поставленных</w:t>
      </w:r>
      <w:r w:rsidR="0010293A">
        <w:rPr>
          <w:sz w:val="28"/>
          <w:szCs w:val="28"/>
        </w:rPr>
        <w:t xml:space="preserve">                      </w:t>
      </w:r>
      <w:r w:rsidRPr="00181453">
        <w:rPr>
          <w:sz w:val="28"/>
          <w:szCs w:val="28"/>
        </w:rPr>
        <w:t xml:space="preserve"> в ежегодных посланиях Президента Российской Федерации Федеральному Собранию Российской Федерации, </w:t>
      </w:r>
      <w:r w:rsidR="005A515A">
        <w:rPr>
          <w:sz w:val="28"/>
          <w:szCs w:val="28"/>
        </w:rPr>
        <w:t xml:space="preserve">Указом Президента РФ от 21.07.2020 №474 «О национальных целях развития Российской Федерации на период до 2030 года», </w:t>
      </w:r>
      <w:r w:rsidRPr="00181453">
        <w:rPr>
          <w:sz w:val="28"/>
          <w:szCs w:val="28"/>
        </w:rPr>
        <w:t xml:space="preserve">Федеральном </w:t>
      </w:r>
      <w:hyperlink r:id="rId10">
        <w:r w:rsidRPr="00181453">
          <w:rPr>
            <w:sz w:val="28"/>
            <w:szCs w:val="28"/>
          </w:rPr>
          <w:t>законе</w:t>
        </w:r>
      </w:hyperlink>
      <w:r w:rsidRPr="00181453">
        <w:rPr>
          <w:sz w:val="28"/>
          <w:szCs w:val="28"/>
        </w:rPr>
        <w:t xml:space="preserve"> от 06.10.2003</w:t>
      </w:r>
      <w:r w:rsidR="005A515A">
        <w:rPr>
          <w:sz w:val="28"/>
          <w:szCs w:val="28"/>
        </w:rPr>
        <w:t xml:space="preserve"> </w:t>
      </w:r>
      <w:r w:rsidRPr="0018145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hyperlink r:id="rId11">
        <w:r w:rsidRPr="00181453">
          <w:rPr>
            <w:sz w:val="28"/>
            <w:szCs w:val="28"/>
          </w:rPr>
          <w:t>Стратегии</w:t>
        </w:r>
      </w:hyperlink>
      <w:r w:rsidRPr="00181453">
        <w:rPr>
          <w:sz w:val="28"/>
          <w:szCs w:val="28"/>
        </w:rPr>
        <w:t xml:space="preserve"> социально-экономического развития Приморского края до 2030 года, утвержденной постановлением Администраци</w:t>
      </w:r>
      <w:r w:rsidR="007B44A8">
        <w:rPr>
          <w:sz w:val="28"/>
          <w:szCs w:val="28"/>
        </w:rPr>
        <w:t>и</w:t>
      </w:r>
      <w:r w:rsidRPr="00181453">
        <w:rPr>
          <w:sz w:val="28"/>
          <w:szCs w:val="28"/>
        </w:rPr>
        <w:t xml:space="preserve"> Приморского края от 28.12.2018 № 668-па, а также в следующих документах:</w:t>
      </w:r>
    </w:p>
    <w:p w:rsidR="00A37C55" w:rsidRPr="007F60FA" w:rsidRDefault="00A37C55" w:rsidP="007F60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Pr="00181453">
        <w:rPr>
          <w:rFonts w:eastAsia="Calibri"/>
          <w:sz w:val="28"/>
          <w:szCs w:val="28"/>
          <w:lang w:eastAsia="en-US"/>
        </w:rPr>
        <w:t xml:space="preserve">государственной программе Российской Федерации </w:t>
      </w:r>
      <w:r w:rsidR="00B6365F" w:rsidRPr="00181453">
        <w:rPr>
          <w:rFonts w:eastAsia="Calibri"/>
          <w:sz w:val="28"/>
          <w:szCs w:val="28"/>
          <w:lang w:eastAsia="en-US"/>
        </w:rPr>
        <w:t>«</w:t>
      </w:r>
      <w:r w:rsidR="005A515A">
        <w:rPr>
          <w:rFonts w:eastAsia="Calibri"/>
          <w:sz w:val="28"/>
          <w:szCs w:val="28"/>
          <w:lang w:eastAsia="en-US"/>
        </w:rPr>
        <w:t>Экономическое развитие и инновационная экономика»</w:t>
      </w:r>
      <w:r w:rsidRPr="00181453">
        <w:rPr>
          <w:rFonts w:eastAsia="Calibri"/>
          <w:sz w:val="28"/>
          <w:szCs w:val="28"/>
          <w:lang w:eastAsia="en-US"/>
        </w:rPr>
        <w:t xml:space="preserve"> утвержденной постановлением Правительства </w:t>
      </w:r>
      <w:r w:rsidR="00B6365F" w:rsidRPr="00181453">
        <w:rPr>
          <w:rFonts w:eastAsia="Calibri"/>
          <w:sz w:val="28"/>
          <w:szCs w:val="28"/>
          <w:lang w:eastAsia="en-US"/>
        </w:rPr>
        <w:t>Российской Федерации</w:t>
      </w:r>
      <w:r w:rsidRPr="00181453">
        <w:rPr>
          <w:rFonts w:eastAsia="Calibri"/>
          <w:sz w:val="28"/>
          <w:szCs w:val="28"/>
          <w:lang w:eastAsia="en-US"/>
        </w:rPr>
        <w:t xml:space="preserve"> от 15.04.2014 </w:t>
      </w:r>
      <w:r w:rsidR="00B6365F" w:rsidRPr="00181453">
        <w:rPr>
          <w:rFonts w:eastAsia="Calibri"/>
          <w:sz w:val="28"/>
          <w:szCs w:val="28"/>
          <w:lang w:eastAsia="en-US"/>
        </w:rPr>
        <w:t>№</w:t>
      </w:r>
      <w:r w:rsidRPr="00181453">
        <w:rPr>
          <w:rFonts w:eastAsia="Calibri"/>
          <w:sz w:val="28"/>
          <w:szCs w:val="28"/>
          <w:lang w:eastAsia="en-US"/>
        </w:rPr>
        <w:t xml:space="preserve"> 3</w:t>
      </w:r>
      <w:r w:rsidR="005A515A">
        <w:rPr>
          <w:rFonts w:eastAsia="Calibri"/>
          <w:sz w:val="28"/>
          <w:szCs w:val="28"/>
          <w:lang w:eastAsia="en-US"/>
        </w:rPr>
        <w:t>16 (ред. От 16.03.2024)</w:t>
      </w:r>
      <w:r w:rsidRPr="00181453">
        <w:rPr>
          <w:sz w:val="28"/>
          <w:szCs w:val="28"/>
        </w:rPr>
        <w:t>;</w:t>
      </w:r>
    </w:p>
    <w:p w:rsidR="00B6365F" w:rsidRPr="00181453" w:rsidRDefault="00B6365F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государственной программе Приморского края «Экономическое развитие и инновационная экономика Приморского края», </w:t>
      </w:r>
      <w:r w:rsidRPr="00181453">
        <w:rPr>
          <w:sz w:val="28"/>
          <w:szCs w:val="28"/>
        </w:rPr>
        <w:t xml:space="preserve">утвержденной постановлением </w:t>
      </w:r>
      <w:r w:rsidRPr="00181453">
        <w:rPr>
          <w:rFonts w:eastAsia="Calibri"/>
          <w:sz w:val="28"/>
          <w:szCs w:val="28"/>
          <w:lang w:eastAsia="en-US"/>
        </w:rPr>
        <w:t>Администрации Приморского края от 19.12.2019 № 860-па</w:t>
      </w:r>
      <w:r w:rsidR="00587E7F">
        <w:rPr>
          <w:rFonts w:eastAsia="Calibri"/>
          <w:sz w:val="28"/>
          <w:szCs w:val="28"/>
          <w:lang w:eastAsia="en-US"/>
        </w:rPr>
        <w:t xml:space="preserve"> (ред. от 29.12.2022 № 935-пп)</w:t>
      </w:r>
      <w:r w:rsidRPr="00181453">
        <w:rPr>
          <w:rFonts w:eastAsia="Calibri"/>
          <w:sz w:val="28"/>
          <w:szCs w:val="28"/>
          <w:lang w:eastAsia="en-US"/>
        </w:rPr>
        <w:t>;</w:t>
      </w:r>
    </w:p>
    <w:p w:rsidR="00B6365F" w:rsidRPr="00181453" w:rsidRDefault="00B6365F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прогнозе социально-экономического развития </w:t>
      </w:r>
      <w:r w:rsidR="007B44A8">
        <w:rPr>
          <w:sz w:val="28"/>
          <w:szCs w:val="28"/>
        </w:rPr>
        <w:t>Дальнереченского муниципального района</w:t>
      </w:r>
      <w:r w:rsidRPr="00181453">
        <w:rPr>
          <w:rFonts w:eastAsia="Calibri"/>
          <w:sz w:val="28"/>
          <w:szCs w:val="28"/>
          <w:lang w:eastAsia="en-US"/>
        </w:rPr>
        <w:t xml:space="preserve"> на </w:t>
      </w:r>
      <w:r w:rsidR="007B44A8">
        <w:rPr>
          <w:rFonts w:eastAsia="Calibri"/>
          <w:sz w:val="28"/>
          <w:szCs w:val="28"/>
          <w:lang w:eastAsia="en-US"/>
        </w:rPr>
        <w:t>202</w:t>
      </w:r>
      <w:r w:rsidR="007F60FA">
        <w:rPr>
          <w:rFonts w:eastAsia="Calibri"/>
          <w:sz w:val="28"/>
          <w:szCs w:val="28"/>
          <w:lang w:eastAsia="en-US"/>
        </w:rPr>
        <w:t>5</w:t>
      </w:r>
      <w:r w:rsidR="007B44A8">
        <w:rPr>
          <w:rFonts w:eastAsia="Calibri"/>
          <w:sz w:val="28"/>
          <w:szCs w:val="28"/>
          <w:lang w:eastAsia="en-US"/>
        </w:rPr>
        <w:t>-202</w:t>
      </w:r>
      <w:r w:rsidR="007F60FA">
        <w:rPr>
          <w:rFonts w:eastAsia="Calibri"/>
          <w:sz w:val="28"/>
          <w:szCs w:val="28"/>
          <w:lang w:eastAsia="en-US"/>
        </w:rPr>
        <w:t>7</w:t>
      </w:r>
      <w:r w:rsidR="007B44A8">
        <w:rPr>
          <w:rFonts w:eastAsia="Calibri"/>
          <w:sz w:val="28"/>
          <w:szCs w:val="28"/>
          <w:lang w:eastAsia="en-US"/>
        </w:rPr>
        <w:t xml:space="preserve"> годы</w:t>
      </w:r>
      <w:r w:rsidR="007F60FA">
        <w:rPr>
          <w:rFonts w:eastAsia="Calibri"/>
          <w:sz w:val="28"/>
          <w:szCs w:val="28"/>
          <w:lang w:eastAsia="en-US"/>
        </w:rPr>
        <w:t>;</w:t>
      </w:r>
    </w:p>
    <w:p w:rsidR="00A37C55" w:rsidRPr="00181453" w:rsidRDefault="00A37C55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81453">
        <w:rPr>
          <w:sz w:val="28"/>
          <w:szCs w:val="28"/>
        </w:rPr>
        <w:t xml:space="preserve">- </w:t>
      </w:r>
      <w:r w:rsidRPr="00181453">
        <w:rPr>
          <w:rFonts w:eastAsia="Calibri"/>
          <w:sz w:val="28"/>
          <w:szCs w:val="28"/>
          <w:lang w:eastAsia="en-US"/>
        </w:rPr>
        <w:t>бюджетно</w:t>
      </w:r>
      <w:r w:rsidR="00B6365F" w:rsidRPr="00181453">
        <w:rPr>
          <w:rFonts w:eastAsia="Calibri"/>
          <w:sz w:val="28"/>
          <w:szCs w:val="28"/>
          <w:lang w:eastAsia="en-US"/>
        </w:rPr>
        <w:t>м</w:t>
      </w:r>
      <w:r w:rsidRPr="00181453">
        <w:rPr>
          <w:rFonts w:eastAsia="Calibri"/>
          <w:sz w:val="28"/>
          <w:szCs w:val="28"/>
          <w:lang w:eastAsia="en-US"/>
        </w:rPr>
        <w:t xml:space="preserve"> прогноз</w:t>
      </w:r>
      <w:r w:rsidR="00B6365F" w:rsidRPr="00181453">
        <w:rPr>
          <w:rFonts w:eastAsia="Calibri"/>
          <w:sz w:val="28"/>
          <w:szCs w:val="28"/>
          <w:lang w:eastAsia="en-US"/>
        </w:rPr>
        <w:t>е</w:t>
      </w:r>
      <w:r w:rsidRPr="00181453">
        <w:rPr>
          <w:rFonts w:eastAsia="Calibri"/>
          <w:sz w:val="28"/>
          <w:szCs w:val="28"/>
          <w:lang w:eastAsia="en-US"/>
        </w:rPr>
        <w:t xml:space="preserve"> </w:t>
      </w:r>
      <w:r w:rsidR="006249FF">
        <w:rPr>
          <w:sz w:val="28"/>
          <w:szCs w:val="28"/>
        </w:rPr>
        <w:t>Дальнереченского муниципального района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на 202</w:t>
      </w:r>
      <w:r w:rsidR="006249FF">
        <w:rPr>
          <w:rFonts w:eastAsia="Calibri"/>
          <w:sz w:val="28"/>
          <w:szCs w:val="28"/>
          <w:lang w:eastAsia="en-US"/>
        </w:rPr>
        <w:t>3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- 202</w:t>
      </w:r>
      <w:r w:rsidR="006249FF">
        <w:rPr>
          <w:rFonts w:eastAsia="Calibri"/>
          <w:sz w:val="28"/>
          <w:szCs w:val="28"/>
          <w:lang w:eastAsia="en-US"/>
        </w:rPr>
        <w:t>8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годы, </w:t>
      </w:r>
      <w:r w:rsidR="00B6365F" w:rsidRPr="00181453">
        <w:rPr>
          <w:sz w:val="28"/>
          <w:szCs w:val="28"/>
        </w:rPr>
        <w:t>утвержденном постановлением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6249FF">
        <w:rPr>
          <w:sz w:val="28"/>
          <w:szCs w:val="28"/>
        </w:rPr>
        <w:t>Дальнереченского муниципального района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от </w:t>
      </w:r>
      <w:r w:rsidR="006249FF">
        <w:rPr>
          <w:rFonts w:eastAsia="Calibri"/>
          <w:sz w:val="28"/>
          <w:szCs w:val="28"/>
          <w:lang w:eastAsia="en-US"/>
        </w:rPr>
        <w:t>20</w:t>
      </w:r>
      <w:r w:rsidR="00B6365F" w:rsidRPr="00181453">
        <w:rPr>
          <w:rFonts w:eastAsia="Calibri"/>
          <w:sz w:val="28"/>
          <w:szCs w:val="28"/>
          <w:lang w:eastAsia="en-US"/>
        </w:rPr>
        <w:t>.</w:t>
      </w:r>
      <w:r w:rsidR="006249FF">
        <w:rPr>
          <w:rFonts w:eastAsia="Calibri"/>
          <w:sz w:val="28"/>
          <w:szCs w:val="28"/>
          <w:lang w:eastAsia="en-US"/>
        </w:rPr>
        <w:t>02</w:t>
      </w:r>
      <w:r w:rsidR="00B6365F" w:rsidRPr="00181453">
        <w:rPr>
          <w:rFonts w:eastAsia="Calibri"/>
          <w:sz w:val="28"/>
          <w:szCs w:val="28"/>
          <w:lang w:eastAsia="en-US"/>
        </w:rPr>
        <w:t>.202</w:t>
      </w:r>
      <w:r w:rsidR="006249FF">
        <w:rPr>
          <w:rFonts w:eastAsia="Calibri"/>
          <w:sz w:val="28"/>
          <w:szCs w:val="28"/>
          <w:lang w:eastAsia="en-US"/>
        </w:rPr>
        <w:t>3</w:t>
      </w:r>
      <w:r w:rsidR="00B6365F" w:rsidRPr="00181453">
        <w:rPr>
          <w:rFonts w:eastAsia="Calibri"/>
          <w:sz w:val="28"/>
          <w:szCs w:val="28"/>
          <w:lang w:eastAsia="en-US"/>
        </w:rPr>
        <w:t xml:space="preserve"> № </w:t>
      </w:r>
      <w:r w:rsidR="006249FF">
        <w:rPr>
          <w:rFonts w:eastAsia="Calibri"/>
          <w:sz w:val="28"/>
          <w:szCs w:val="28"/>
          <w:lang w:eastAsia="en-US"/>
        </w:rPr>
        <w:t>104-па</w:t>
      </w:r>
      <w:r w:rsidR="00B6365F" w:rsidRPr="00181453">
        <w:rPr>
          <w:rFonts w:eastAsia="Calibri"/>
          <w:sz w:val="28"/>
          <w:szCs w:val="28"/>
          <w:lang w:eastAsia="en-US"/>
        </w:rPr>
        <w:t>.</w:t>
      </w:r>
    </w:p>
    <w:p w:rsidR="00A37C55" w:rsidRPr="00181453" w:rsidRDefault="00A37C55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Определены следующие основные приоритеты муниципальной политики в сфере управления финансами:</w:t>
      </w:r>
    </w:p>
    <w:p w:rsidR="00A37C55" w:rsidRPr="00181453" w:rsidRDefault="00A37C55" w:rsidP="00666D8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</w:t>
      </w:r>
      <w:r w:rsidR="003F6CD8">
        <w:rPr>
          <w:rFonts w:ascii="Times New Roman" w:hAnsi="Times New Roman" w:cs="Times New Roman"/>
          <w:sz w:val="28"/>
          <w:szCs w:val="28"/>
        </w:rPr>
        <w:t>создание оптимальных условий для обеспечения долг</w:t>
      </w:r>
      <w:r w:rsidR="00666D85">
        <w:rPr>
          <w:rFonts w:ascii="Times New Roman" w:hAnsi="Times New Roman" w:cs="Times New Roman"/>
          <w:sz w:val="28"/>
          <w:szCs w:val="28"/>
        </w:rPr>
        <w:t>о</w:t>
      </w:r>
      <w:r w:rsidR="003F6CD8">
        <w:rPr>
          <w:rFonts w:ascii="Times New Roman" w:hAnsi="Times New Roman" w:cs="Times New Roman"/>
          <w:sz w:val="28"/>
          <w:szCs w:val="28"/>
        </w:rPr>
        <w:t>срочной сбалансированности районного бюджета и бюджетов сельских поселений Дальнереченского муниципального района;</w:t>
      </w:r>
    </w:p>
    <w:p w:rsidR="00A37C55" w:rsidRDefault="00A37C5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- повышение эффективности </w:t>
      </w:r>
      <w:r w:rsidR="003F6CD8">
        <w:rPr>
          <w:rFonts w:ascii="Times New Roman" w:hAnsi="Times New Roman" w:cs="Times New Roman"/>
          <w:sz w:val="28"/>
          <w:szCs w:val="28"/>
        </w:rPr>
        <w:t>и качества управления муниципальными финансами.</w:t>
      </w:r>
    </w:p>
    <w:p w:rsidR="00666D85" w:rsidRPr="00181453" w:rsidRDefault="00666D85" w:rsidP="003F6CD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указанной цели – это эффективное использование бюджетных ресурсов для обеспечения развития экономики</w:t>
      </w:r>
      <w:r w:rsidR="003F382E">
        <w:rPr>
          <w:rFonts w:ascii="Times New Roman" w:hAnsi="Times New Roman" w:cs="Times New Roman"/>
          <w:sz w:val="28"/>
          <w:szCs w:val="28"/>
        </w:rPr>
        <w:t>, повышения уровня жизни населения и формирования благоприятных условий жизнедеятельности.</w:t>
      </w:r>
    </w:p>
    <w:p w:rsidR="00D33A8A" w:rsidRPr="00181453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B4623" w:rsidRDefault="002B4623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>3</w:t>
      </w:r>
      <w:r w:rsidR="00D33A8A">
        <w:rPr>
          <w:rFonts w:ascii="Times New Roman" w:hAnsi="Times New Roman" w:cs="Times New Roman"/>
          <w:sz w:val="28"/>
          <w:szCs w:val="28"/>
        </w:rPr>
        <w:t>.</w:t>
      </w:r>
      <w:r w:rsidRPr="00181453">
        <w:rPr>
          <w:rFonts w:ascii="Times New Roman" w:hAnsi="Times New Roman" w:cs="Times New Roman"/>
          <w:sz w:val="28"/>
          <w:szCs w:val="28"/>
        </w:rPr>
        <w:t xml:space="preserve"> Задачи муниципального управления, способы их эффективного решения </w:t>
      </w:r>
      <w:r w:rsidR="00D33A8A">
        <w:rPr>
          <w:rFonts w:ascii="Times New Roman" w:hAnsi="Times New Roman" w:cs="Times New Roman"/>
          <w:sz w:val="28"/>
          <w:szCs w:val="28"/>
        </w:rPr>
        <w:br/>
      </w:r>
      <w:r w:rsidRPr="00181453">
        <w:rPr>
          <w:rFonts w:ascii="Times New Roman" w:hAnsi="Times New Roman" w:cs="Times New Roman"/>
          <w:sz w:val="28"/>
          <w:szCs w:val="28"/>
        </w:rPr>
        <w:t>в сфере реа</w:t>
      </w:r>
      <w:r w:rsidR="00D33A8A">
        <w:rPr>
          <w:rFonts w:ascii="Times New Roman" w:hAnsi="Times New Roman" w:cs="Times New Roman"/>
          <w:sz w:val="28"/>
          <w:szCs w:val="28"/>
        </w:rPr>
        <w:t>лизации программы</w:t>
      </w:r>
    </w:p>
    <w:p w:rsidR="00D33A8A" w:rsidRPr="00181453" w:rsidRDefault="00D33A8A" w:rsidP="00D33A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706E" w:rsidRPr="00181453" w:rsidRDefault="003F382E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Для достижения данной цели Программа предусматривает решение следующих задач:</w:t>
      </w:r>
    </w:p>
    <w:p w:rsidR="00E5706E" w:rsidRDefault="00E5706E" w:rsidP="00D422C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</w:t>
      </w:r>
      <w:r w:rsidR="003F382E">
        <w:rPr>
          <w:rFonts w:eastAsia="Calibri"/>
          <w:sz w:val="28"/>
          <w:szCs w:val="28"/>
          <w:lang w:eastAsia="en-US"/>
        </w:rPr>
        <w:t>проведение в пределах компетенции единой финансовой, бюджетной, налоговой и долговой политики, осуществление общего руководства организацией финансов на территории Дальнереченского муниципального района;</w:t>
      </w:r>
    </w:p>
    <w:p w:rsidR="003F382E" w:rsidRPr="00181453" w:rsidRDefault="003F382E" w:rsidP="00D422C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составление проекта бюджета Дальнереченского муниципального района и бюджетов сельских поселений, организация исполнения бюджета Дальнереченского муниципального района и бюджетов сельских поселений, составление отчетов об</w:t>
      </w:r>
      <w:r w:rsidR="00A43461">
        <w:rPr>
          <w:rFonts w:eastAsia="Calibri"/>
          <w:sz w:val="28"/>
          <w:szCs w:val="28"/>
          <w:lang w:eastAsia="en-US"/>
        </w:rPr>
        <w:t xml:space="preserve"> исполнении бюджета района и консолидированного бюджета Дальнереченского муниципального района;</w:t>
      </w:r>
    </w:p>
    <w:p w:rsidR="00E5706E" w:rsidRDefault="00D422CC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A43461">
        <w:rPr>
          <w:rFonts w:eastAsia="Calibri"/>
          <w:sz w:val="28"/>
          <w:szCs w:val="28"/>
          <w:lang w:eastAsia="en-US"/>
        </w:rPr>
        <w:t xml:space="preserve"> укрепление собственной доходной базы муниципального района; </w:t>
      </w:r>
    </w:p>
    <w:p w:rsidR="00A43461" w:rsidRDefault="00A43461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создание условий для повышения эффективности и качества оказания муниципальных услуг;</w:t>
      </w:r>
    </w:p>
    <w:p w:rsidR="00A43461" w:rsidRDefault="00A43461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осуществление в пределах компетенции финансового контроля;</w:t>
      </w:r>
    </w:p>
    <w:p w:rsidR="000927C1" w:rsidRDefault="000927C1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развитие внутреннего финансового аудита и мониторинга качества финансового менеджмента;</w:t>
      </w:r>
    </w:p>
    <w:p w:rsidR="000927C1" w:rsidRDefault="000927C1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 содействие повышению уровня бюджетной обеспеченности сельских поселений Дальнереченского муниципального района;</w:t>
      </w:r>
    </w:p>
    <w:p w:rsidR="000927C1" w:rsidRPr="00181453" w:rsidRDefault="000927C1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 обеспечение открытости и прозрачности бюджетного процесса, расширение практики общественного участия-обеспечения широкого вовлечения граждан в процедуры обсуждения и принятия бюджетных решений, повышение финансовой грамотности населения.</w:t>
      </w:r>
    </w:p>
    <w:p w:rsidR="003C1AC1" w:rsidRPr="00181453" w:rsidRDefault="00E5706E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strike/>
          <w:sz w:val="28"/>
          <w:szCs w:val="28"/>
        </w:rPr>
      </w:pPr>
      <w:r w:rsidRPr="00181453">
        <w:rPr>
          <w:rFonts w:eastAsia="Calibri"/>
          <w:sz w:val="28"/>
          <w:szCs w:val="28"/>
          <w:lang w:eastAsia="en-US"/>
        </w:rPr>
        <w:t xml:space="preserve">Задачи направлены </w:t>
      </w:r>
      <w:r w:rsidR="003C1AC1" w:rsidRPr="00181453">
        <w:rPr>
          <w:rFonts w:eastAsia="Calibri"/>
          <w:sz w:val="28"/>
          <w:szCs w:val="28"/>
          <w:lang w:eastAsia="en-US"/>
        </w:rPr>
        <w:t>на</w:t>
      </w:r>
      <w:r w:rsidR="00C07043" w:rsidRPr="00181453">
        <w:rPr>
          <w:rFonts w:eastAsia="Calibri"/>
          <w:sz w:val="28"/>
          <w:szCs w:val="28"/>
          <w:lang w:eastAsia="en-US"/>
        </w:rPr>
        <w:t xml:space="preserve"> </w:t>
      </w:r>
      <w:r w:rsidR="00DD5329" w:rsidRPr="00181453">
        <w:rPr>
          <w:rFonts w:eastAsia="Calibri"/>
          <w:sz w:val="28"/>
          <w:szCs w:val="28"/>
          <w:lang w:eastAsia="en-US"/>
        </w:rPr>
        <w:t xml:space="preserve">реализацию долгосрочного бюджетного планирования, повышение качества прогнозирования и администрирования налоговых и неналоговых доходов бюджета </w:t>
      </w:r>
      <w:r w:rsidR="006249FF">
        <w:rPr>
          <w:sz w:val="28"/>
          <w:szCs w:val="28"/>
        </w:rPr>
        <w:t>Дальнереченского муниципального района</w:t>
      </w:r>
      <w:r w:rsidR="00DD5329" w:rsidRPr="00181453">
        <w:rPr>
          <w:rFonts w:eastAsia="Calibri"/>
          <w:sz w:val="28"/>
          <w:szCs w:val="28"/>
          <w:lang w:eastAsia="en-US"/>
        </w:rPr>
        <w:t xml:space="preserve">; развитие доходного потенциала </w:t>
      </w:r>
      <w:r w:rsidR="006249FF">
        <w:rPr>
          <w:sz w:val="28"/>
          <w:szCs w:val="28"/>
        </w:rPr>
        <w:t>Дальнереченского муниципального района</w:t>
      </w:r>
      <w:r w:rsidR="00DD5329" w:rsidRPr="00181453">
        <w:rPr>
          <w:rFonts w:eastAsia="Calibri"/>
          <w:sz w:val="28"/>
          <w:szCs w:val="28"/>
          <w:lang w:eastAsia="en-US"/>
        </w:rPr>
        <w:t xml:space="preserve">; повышение эффективности бюджетных расходов, эффективное руководство и управление в сфере установленных функций органов администрации </w:t>
      </w:r>
      <w:r w:rsidR="006249FF">
        <w:rPr>
          <w:sz w:val="28"/>
          <w:szCs w:val="28"/>
        </w:rPr>
        <w:t>Дальнереченского муниципального района</w:t>
      </w:r>
      <w:r w:rsidR="003C1AC1" w:rsidRPr="00181453">
        <w:rPr>
          <w:rFonts w:eastAsia="Calibri"/>
          <w:sz w:val="28"/>
          <w:szCs w:val="28"/>
          <w:lang w:eastAsia="en-US"/>
        </w:rPr>
        <w:t xml:space="preserve">, а также </w:t>
      </w:r>
      <w:r w:rsidR="00C07043" w:rsidRPr="00181453">
        <w:rPr>
          <w:rFonts w:eastAsia="Calibri"/>
          <w:sz w:val="28"/>
          <w:szCs w:val="28"/>
          <w:lang w:eastAsia="en-US"/>
        </w:rPr>
        <w:t>улучшение финансовой дисциплины, снижение количества бюджетных правонарушений, в том числе в части правомерного результативного и экономного использования бюджетных средств, снижени</w:t>
      </w:r>
      <w:r w:rsidR="003C1AC1" w:rsidRPr="00181453">
        <w:rPr>
          <w:rFonts w:eastAsia="Calibri"/>
          <w:sz w:val="28"/>
          <w:szCs w:val="28"/>
          <w:lang w:eastAsia="en-US"/>
        </w:rPr>
        <w:t>е</w:t>
      </w:r>
      <w:r w:rsidR="00C07043" w:rsidRPr="00181453">
        <w:rPr>
          <w:bCs/>
          <w:sz w:val="28"/>
          <w:szCs w:val="28"/>
        </w:rPr>
        <w:t xml:space="preserve"> колич</w:t>
      </w:r>
      <w:r w:rsidR="003C1AC1" w:rsidRPr="00181453">
        <w:rPr>
          <w:bCs/>
          <w:sz w:val="28"/>
          <w:szCs w:val="28"/>
        </w:rPr>
        <w:t xml:space="preserve">ества нарушений в сфере закупок. </w:t>
      </w:r>
    </w:p>
    <w:p w:rsidR="00DD5329" w:rsidRPr="00181453" w:rsidRDefault="00DD5329" w:rsidP="002628A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453">
        <w:rPr>
          <w:rFonts w:ascii="Times New Roman" w:hAnsi="Times New Roman" w:cs="Times New Roman"/>
          <w:sz w:val="28"/>
          <w:szCs w:val="28"/>
        </w:rPr>
        <w:t xml:space="preserve">Конечными результатами </w:t>
      </w:r>
      <w:r w:rsidR="006E3508" w:rsidRPr="00181453">
        <w:rPr>
          <w:rFonts w:ascii="Times New Roman" w:hAnsi="Times New Roman" w:cs="Times New Roman"/>
          <w:sz w:val="28"/>
          <w:szCs w:val="28"/>
        </w:rPr>
        <w:t>мероприятий</w:t>
      </w:r>
      <w:r w:rsidRPr="00181453">
        <w:rPr>
          <w:rFonts w:ascii="Times New Roman" w:hAnsi="Times New Roman" w:cs="Times New Roman"/>
          <w:sz w:val="28"/>
          <w:szCs w:val="28"/>
        </w:rPr>
        <w:t xml:space="preserve"> станут:</w:t>
      </w:r>
    </w:p>
    <w:p w:rsidR="00DD5329" w:rsidRPr="00181453" w:rsidRDefault="00DD5329" w:rsidP="002628A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повышение качества формирования и исполнения бюджета </w:t>
      </w:r>
      <w:r w:rsidR="006249FF">
        <w:rPr>
          <w:sz w:val="28"/>
          <w:szCs w:val="28"/>
        </w:rPr>
        <w:t>Дальнереченского муниципального района</w:t>
      </w:r>
      <w:r w:rsidR="006249FF" w:rsidRPr="00181453">
        <w:rPr>
          <w:rFonts w:eastAsia="Calibri"/>
          <w:sz w:val="28"/>
          <w:szCs w:val="28"/>
          <w:lang w:eastAsia="en-US"/>
        </w:rPr>
        <w:t xml:space="preserve"> </w:t>
      </w:r>
      <w:r w:rsidRPr="00181453">
        <w:rPr>
          <w:rFonts w:eastAsia="Calibri"/>
          <w:sz w:val="28"/>
          <w:szCs w:val="28"/>
          <w:lang w:eastAsia="en-US"/>
        </w:rPr>
        <w:t>за счет увязки бюджетных ассигнований с результатами их использования для достижения заявленных целей;</w:t>
      </w:r>
    </w:p>
    <w:p w:rsidR="00DD5329" w:rsidRPr="00181453" w:rsidRDefault="00DD5329" w:rsidP="00D4156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>- повышение э</w:t>
      </w:r>
      <w:r w:rsidR="00D4156C">
        <w:rPr>
          <w:rFonts w:eastAsia="Calibri"/>
          <w:sz w:val="28"/>
          <w:szCs w:val="28"/>
          <w:lang w:eastAsia="en-US"/>
        </w:rPr>
        <w:t>ффективности бюджетных расходов;</w:t>
      </w:r>
    </w:p>
    <w:p w:rsidR="00407055" w:rsidRPr="00181453" w:rsidRDefault="00DD5329" w:rsidP="00316F2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 xml:space="preserve">- укрепление доходной базы бюджета </w:t>
      </w:r>
      <w:r w:rsidR="006249FF">
        <w:rPr>
          <w:sz w:val="28"/>
          <w:szCs w:val="28"/>
        </w:rPr>
        <w:t>Дальнереченского муниципального района</w:t>
      </w:r>
      <w:r w:rsidRPr="00181453">
        <w:rPr>
          <w:rFonts w:eastAsia="Calibri"/>
          <w:sz w:val="28"/>
          <w:szCs w:val="28"/>
          <w:lang w:eastAsia="en-US"/>
        </w:rPr>
        <w:t>, мобилизация дополнительных поступлений налоговых и неналоговых доходов;</w:t>
      </w:r>
    </w:p>
    <w:p w:rsidR="00E5706E" w:rsidRPr="00181453" w:rsidRDefault="00DD5329" w:rsidP="00316F2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81453">
        <w:rPr>
          <w:rFonts w:eastAsia="Calibri"/>
          <w:sz w:val="28"/>
          <w:szCs w:val="28"/>
          <w:lang w:eastAsia="en-US"/>
        </w:rPr>
        <w:t>- усиление роли финансового контроля в</w:t>
      </w:r>
      <w:r w:rsidR="004E3F4D" w:rsidRPr="00181453">
        <w:rPr>
          <w:rFonts w:eastAsia="Calibri"/>
          <w:sz w:val="28"/>
          <w:szCs w:val="28"/>
          <w:lang w:eastAsia="en-US"/>
        </w:rPr>
        <w:t xml:space="preserve"> управлении бюджетным процессом, повышение эффективности внутреннего муниципального контроля в финансово-бюджетной сфере, а также в сфере</w:t>
      </w:r>
      <w:r w:rsidR="00316F2D">
        <w:rPr>
          <w:rFonts w:eastAsia="Calibri"/>
          <w:sz w:val="28"/>
          <w:szCs w:val="28"/>
          <w:lang w:eastAsia="en-US"/>
        </w:rPr>
        <w:t xml:space="preserve"> закупок для муниципальных нужд.</w:t>
      </w:r>
    </w:p>
    <w:p w:rsidR="00E5706E" w:rsidRDefault="00AA3A6B" w:rsidP="002628A1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решения указанных задач планируется 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>сохран</w:t>
      </w:r>
      <w:r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>ение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устойчивост</w:t>
      </w:r>
      <w:r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бюджета </w:t>
      </w:r>
      <w:r w:rsidR="006249FF" w:rsidRPr="006249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Дальнереченского муниципального района 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>без наращивания муниципального долга</w:t>
      </w:r>
      <w:r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поддержание </w:t>
      </w:r>
      <w:r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его 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>объема на экономически безопасном уровне,</w:t>
      </w:r>
      <w:r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 также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снижение расходов на обслуживание муниципального долга </w:t>
      </w:r>
      <w:r w:rsidR="006249FF" w:rsidRPr="006249FF">
        <w:rPr>
          <w:rFonts w:ascii="Times New Roman" w:eastAsia="Calibri" w:hAnsi="Times New Roman" w:cs="Times New Roman"/>
          <w:sz w:val="28"/>
          <w:szCs w:val="28"/>
          <w:lang w:eastAsia="en-US"/>
        </w:rPr>
        <w:t>Дальнереченского муниципального района</w:t>
      </w:r>
      <w:r w:rsidR="00E5706E" w:rsidRPr="0018145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249FF" w:rsidRPr="00727636" w:rsidRDefault="006249FF" w:rsidP="006249FF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581CDC" w:rsidRPr="003D17A9" w:rsidRDefault="00581CDC" w:rsidP="00581CDC">
      <w:pPr>
        <w:pStyle w:val="3"/>
        <w:ind w:firstLine="720"/>
        <w:rPr>
          <w:sz w:val="28"/>
        </w:rPr>
      </w:pPr>
      <w:r w:rsidRPr="003D17A9">
        <w:rPr>
          <w:sz w:val="28"/>
        </w:rPr>
        <w:t>4.  Сроки реализации Программы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6249FF" w:rsidRDefault="00581CDC" w:rsidP="002628A1">
      <w:pPr>
        <w:spacing w:line="360" w:lineRule="auto"/>
        <w:ind w:firstLine="720"/>
        <w:rPr>
          <w:rFonts w:eastAsia="Calibri"/>
          <w:sz w:val="28"/>
          <w:szCs w:val="28"/>
          <w:lang w:eastAsia="en-US"/>
        </w:rPr>
      </w:pPr>
      <w:r w:rsidRPr="003D17A9">
        <w:rPr>
          <w:sz w:val="28"/>
          <w:szCs w:val="28"/>
        </w:rPr>
        <w:t>Программа и подпрограммы реализуются в течение 202</w:t>
      </w:r>
      <w:r w:rsidR="00B97A0F">
        <w:rPr>
          <w:sz w:val="28"/>
          <w:szCs w:val="28"/>
        </w:rPr>
        <w:t>5</w:t>
      </w:r>
      <w:r w:rsidRPr="003D17A9">
        <w:rPr>
          <w:sz w:val="28"/>
          <w:szCs w:val="28"/>
        </w:rPr>
        <w:t>-202</w:t>
      </w:r>
      <w:r w:rsidR="00B97A0F">
        <w:rPr>
          <w:sz w:val="28"/>
          <w:szCs w:val="28"/>
        </w:rPr>
        <w:t>7</w:t>
      </w:r>
      <w:r w:rsidRPr="003D17A9">
        <w:rPr>
          <w:sz w:val="28"/>
          <w:szCs w:val="28"/>
        </w:rPr>
        <w:t xml:space="preserve"> годов без разделения на этапы.</w:t>
      </w:r>
    </w:p>
    <w:p w:rsidR="00581CDC" w:rsidRPr="003D17A9" w:rsidRDefault="00581CDC" w:rsidP="00581CDC">
      <w:pPr>
        <w:ind w:firstLine="720"/>
        <w:jc w:val="center"/>
        <w:rPr>
          <w:sz w:val="28"/>
          <w:szCs w:val="28"/>
        </w:rPr>
      </w:pPr>
      <w:r w:rsidRPr="003D17A9">
        <w:rPr>
          <w:sz w:val="28"/>
          <w:szCs w:val="28"/>
        </w:rPr>
        <w:t>5.  Перечень</w:t>
      </w:r>
      <w:r w:rsidR="0038520F">
        <w:rPr>
          <w:sz w:val="28"/>
          <w:szCs w:val="28"/>
        </w:rPr>
        <w:t xml:space="preserve"> реализуемых</w:t>
      </w:r>
      <w:r w:rsidRPr="003D17A9">
        <w:rPr>
          <w:sz w:val="28"/>
          <w:szCs w:val="28"/>
        </w:rPr>
        <w:t xml:space="preserve"> мероприятий Программы</w:t>
      </w:r>
    </w:p>
    <w:p w:rsidR="00581CDC" w:rsidRPr="003D17A9" w:rsidRDefault="00581CDC" w:rsidP="00581CDC">
      <w:pPr>
        <w:ind w:firstLine="720"/>
        <w:rPr>
          <w:sz w:val="28"/>
          <w:szCs w:val="28"/>
        </w:rPr>
      </w:pP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Мероприятия Программы предусматривают комплекс взаимосвязанных мер, направленных на достижение цели Программы.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Исходя из необходимости решения поставленных задач сформированы соответствующие подпрограммы настоящей Программы: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 Подпрограмма №1 "Организация бюджетного процесса в Дальнереченском муниципальном районе ",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 Подпрограмма №2 "Повышение эффективности расходов бюджета Дальнереченского муниципального района".</w:t>
      </w:r>
    </w:p>
    <w:p w:rsidR="00E271CB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В рамках каждой подпрограммы сформирована система мероприятий, </w:t>
      </w:r>
    </w:p>
    <w:p w:rsidR="00581CDC" w:rsidRPr="003D17A9" w:rsidRDefault="00581CDC" w:rsidP="006411A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информация о которых представлена соответственно в приложении № 2.</w:t>
      </w:r>
    </w:p>
    <w:p w:rsidR="00581CDC" w:rsidRDefault="00581CDC" w:rsidP="00581CDC">
      <w:pPr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</w:p>
    <w:p w:rsidR="00581CDC" w:rsidRPr="003D17A9" w:rsidRDefault="00581CDC" w:rsidP="00581CDC">
      <w:pPr>
        <w:jc w:val="center"/>
        <w:rPr>
          <w:sz w:val="28"/>
          <w:szCs w:val="28"/>
        </w:rPr>
      </w:pPr>
      <w:r w:rsidRPr="003D17A9">
        <w:rPr>
          <w:sz w:val="28"/>
          <w:szCs w:val="28"/>
        </w:rPr>
        <w:t>Подпрограмма №1 «Организация и совершенствование бюджетного процесса Дальнереченского муниципального района»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16F4" w:rsidRDefault="007B16F4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7B16F4" w:rsidRDefault="007B16F4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7B16F4" w:rsidRDefault="007B16F4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7B16F4" w:rsidRDefault="007B16F4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3D17A9">
        <w:rPr>
          <w:sz w:val="28"/>
          <w:szCs w:val="28"/>
        </w:rPr>
        <w:t>1.Паспорт Подпрограммы №1</w:t>
      </w:r>
    </w:p>
    <w:p w:rsidR="00581CDC" w:rsidRDefault="00581CDC" w:rsidP="00581CDC">
      <w:pPr>
        <w:widowControl w:val="0"/>
        <w:autoSpaceDE w:val="0"/>
        <w:autoSpaceDN w:val="0"/>
        <w:adjustRightInd w:val="0"/>
        <w:ind w:left="1069"/>
        <w:rPr>
          <w:szCs w:val="24"/>
        </w:rPr>
      </w:pPr>
    </w:p>
    <w:tbl>
      <w:tblPr>
        <w:tblW w:w="101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0"/>
        <w:gridCol w:w="6956"/>
      </w:tblGrid>
      <w:tr w:rsidR="00581CDC" w:rsidTr="00D90BF2">
        <w:trPr>
          <w:trHeight w:val="51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  <w:lang w:val="en-US"/>
              </w:rPr>
            </w:pPr>
            <w:r w:rsidRPr="006411AD">
              <w:rPr>
                <w:sz w:val="24"/>
                <w:szCs w:val="24"/>
              </w:rPr>
              <w:t>Наименование Подпрограммы</w:t>
            </w:r>
            <w:r w:rsidRPr="006411AD">
              <w:rPr>
                <w:sz w:val="24"/>
                <w:szCs w:val="24"/>
                <w:lang w:val="en-US"/>
              </w:rPr>
              <w:t xml:space="preserve"> </w:t>
            </w:r>
            <w:r w:rsidRPr="006411AD">
              <w:rPr>
                <w:sz w:val="24"/>
                <w:szCs w:val="24"/>
              </w:rPr>
              <w:t>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Организация и совершенствование бюджетного процесса</w:t>
            </w:r>
            <w:r w:rsidRPr="006411AD">
              <w:rPr>
                <w:b/>
                <w:sz w:val="24"/>
                <w:szCs w:val="24"/>
              </w:rPr>
              <w:t xml:space="preserve"> </w:t>
            </w:r>
            <w:r w:rsidRPr="006411AD">
              <w:rPr>
                <w:sz w:val="24"/>
                <w:szCs w:val="24"/>
              </w:rPr>
              <w:t>Дальнереченского муниципального района.</w:t>
            </w:r>
            <w:r w:rsidRPr="006411A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90094" w:rsidTr="00D90BF2">
        <w:trPr>
          <w:trHeight w:val="51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94" w:rsidRDefault="00A90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</w:t>
            </w:r>
          </w:p>
          <w:p w:rsidR="00A90094" w:rsidRPr="006411AD" w:rsidRDefault="00A90094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Подпрограммы</w:t>
            </w:r>
            <w:r w:rsidRPr="006411AD">
              <w:rPr>
                <w:sz w:val="24"/>
                <w:szCs w:val="24"/>
                <w:lang w:val="en-US"/>
              </w:rPr>
              <w:t xml:space="preserve"> </w:t>
            </w:r>
            <w:r w:rsidRPr="006411AD">
              <w:rPr>
                <w:sz w:val="24"/>
                <w:szCs w:val="24"/>
              </w:rPr>
              <w:t>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094" w:rsidRPr="006411AD" w:rsidRDefault="00EF4CA8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Управление финансов администрации Дальнереченского муниципального района.</w:t>
            </w:r>
          </w:p>
        </w:tc>
      </w:tr>
      <w:tr w:rsidR="00581CDC" w:rsidTr="00D90BF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A90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  <w:r w:rsidR="00581CDC" w:rsidRPr="006411AD">
              <w:rPr>
                <w:sz w:val="24"/>
                <w:szCs w:val="24"/>
              </w:rPr>
              <w:t xml:space="preserve"> Подпрограммы №1 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Управление финансов администрации Дальнереченского муниципального района. </w:t>
            </w:r>
          </w:p>
        </w:tc>
      </w:tr>
      <w:tr w:rsidR="00581CDC" w:rsidTr="00D90BF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  <w:lang w:val="en-US"/>
              </w:rPr>
            </w:pPr>
            <w:r w:rsidRPr="006411AD">
              <w:rPr>
                <w:sz w:val="24"/>
                <w:szCs w:val="24"/>
              </w:rPr>
              <w:t>Соисполнители Подпрограммы</w:t>
            </w:r>
            <w:r w:rsidRPr="006411AD">
              <w:rPr>
                <w:sz w:val="24"/>
                <w:szCs w:val="24"/>
                <w:lang w:val="en-US"/>
              </w:rPr>
              <w:t xml:space="preserve"> </w:t>
            </w:r>
            <w:r w:rsidRPr="006411AD">
              <w:rPr>
                <w:sz w:val="24"/>
                <w:szCs w:val="24"/>
              </w:rPr>
              <w:t>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Структурные подразделения администрации Дальнереченского муниципального района, главные распорядители  бюджетных средств.</w:t>
            </w:r>
          </w:p>
        </w:tc>
      </w:tr>
      <w:tr w:rsidR="00581CDC" w:rsidTr="00D90BF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  <w:lang w:val="en-US"/>
              </w:rPr>
            </w:pPr>
            <w:r w:rsidRPr="006411AD">
              <w:rPr>
                <w:sz w:val="24"/>
                <w:szCs w:val="24"/>
              </w:rPr>
              <w:t>Цель Подпрограммы</w:t>
            </w:r>
            <w:r w:rsidRPr="006411AD">
              <w:rPr>
                <w:sz w:val="24"/>
                <w:szCs w:val="24"/>
                <w:lang w:val="en-US"/>
              </w:rPr>
              <w:t xml:space="preserve"> </w:t>
            </w:r>
            <w:r w:rsidRPr="006411AD">
              <w:rPr>
                <w:sz w:val="24"/>
                <w:szCs w:val="24"/>
              </w:rPr>
              <w:t>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Создание оптимальных условий для повышения бюджетного потенциала, сбалансированности и устойчивости бюджета Дальнереченского муниципального района.</w:t>
            </w:r>
          </w:p>
        </w:tc>
      </w:tr>
      <w:tr w:rsidR="00581CDC" w:rsidTr="00D90BF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Задачи Подпрограммы</w:t>
            </w:r>
            <w:r w:rsidRPr="006411AD">
              <w:rPr>
                <w:sz w:val="24"/>
                <w:szCs w:val="24"/>
                <w:lang w:val="en-US"/>
              </w:rPr>
              <w:t xml:space="preserve"> </w:t>
            </w:r>
            <w:r w:rsidRPr="006411AD">
              <w:rPr>
                <w:sz w:val="24"/>
                <w:szCs w:val="24"/>
              </w:rPr>
              <w:t>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Своевременное и качественное планирование районного бюджета.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Организация исполнения районного бюджета и формирование бюджетной отчетности в соответствии с требованиями бюджетного законодательства.</w:t>
            </w:r>
          </w:p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Содействие повышению уровня бюджетной обеспеченности сельских поселений Дальнереченского муниципального района. </w:t>
            </w:r>
          </w:p>
        </w:tc>
      </w:tr>
      <w:tr w:rsidR="00581CDC" w:rsidTr="00D90BF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Этапы и сроки реализации Подпрограммы 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202</w:t>
            </w:r>
            <w:r w:rsidR="00316F2D" w:rsidRPr="006411AD">
              <w:rPr>
                <w:sz w:val="24"/>
                <w:szCs w:val="24"/>
              </w:rPr>
              <w:t>5</w:t>
            </w:r>
            <w:r w:rsidRPr="006411AD">
              <w:rPr>
                <w:sz w:val="24"/>
                <w:szCs w:val="24"/>
              </w:rPr>
              <w:t>-202</w:t>
            </w:r>
            <w:r w:rsidR="00316F2D" w:rsidRPr="006411AD">
              <w:rPr>
                <w:sz w:val="24"/>
                <w:szCs w:val="24"/>
              </w:rPr>
              <w:t>7</w:t>
            </w:r>
            <w:r w:rsidRPr="006411AD">
              <w:rPr>
                <w:sz w:val="24"/>
                <w:szCs w:val="24"/>
              </w:rPr>
              <w:t xml:space="preserve"> годы, </w:t>
            </w:r>
            <w:r w:rsidRPr="006411AD">
              <w:rPr>
                <w:bCs/>
                <w:sz w:val="24"/>
                <w:szCs w:val="24"/>
              </w:rPr>
              <w:t>без разделения на этапы</w:t>
            </w:r>
          </w:p>
        </w:tc>
      </w:tr>
      <w:tr w:rsidR="00581CDC" w:rsidTr="00D90BF2">
        <w:trPr>
          <w:trHeight w:val="1401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Объемы и источники финансирования Подпрограммы 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Объем бюджетных ассигнований на реализацию программы за счет средств бюджета </w:t>
            </w:r>
            <w:r w:rsidRPr="006411AD">
              <w:rPr>
                <w:sz w:val="24"/>
                <w:szCs w:val="24"/>
              </w:rPr>
              <w:t>Дальнереченского муниципального района</w:t>
            </w:r>
            <w:r w:rsidR="00CB6197" w:rsidRPr="006411AD">
              <w:rPr>
                <w:color w:val="000000"/>
                <w:sz w:val="24"/>
                <w:szCs w:val="24"/>
              </w:rPr>
              <w:t xml:space="preserve"> составит </w:t>
            </w:r>
            <w:r w:rsidR="004318F1">
              <w:rPr>
                <w:color w:val="000000"/>
                <w:sz w:val="24"/>
                <w:szCs w:val="24"/>
              </w:rPr>
              <w:t>134615373,96</w:t>
            </w:r>
            <w:r w:rsidRPr="006411AD">
              <w:rPr>
                <w:color w:val="000000"/>
                <w:sz w:val="24"/>
                <w:szCs w:val="24"/>
              </w:rPr>
              <w:t xml:space="preserve"> рублей, в том числе: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в 202</w:t>
            </w:r>
            <w:r w:rsidR="00316F2D" w:rsidRPr="006411AD">
              <w:rPr>
                <w:color w:val="000000"/>
                <w:sz w:val="24"/>
                <w:szCs w:val="24"/>
              </w:rPr>
              <w:t>5</w:t>
            </w:r>
            <w:r w:rsidRPr="006411AD">
              <w:rPr>
                <w:color w:val="000000"/>
                <w:sz w:val="24"/>
                <w:szCs w:val="24"/>
              </w:rPr>
              <w:t xml:space="preserve"> году -  </w:t>
            </w:r>
            <w:r w:rsidR="004318F1">
              <w:rPr>
                <w:color w:val="000000"/>
                <w:sz w:val="24"/>
                <w:szCs w:val="24"/>
              </w:rPr>
              <w:t>45374405,68</w:t>
            </w:r>
            <w:r w:rsidRPr="006411AD">
              <w:rPr>
                <w:color w:val="000000"/>
                <w:sz w:val="24"/>
                <w:szCs w:val="24"/>
              </w:rPr>
              <w:t xml:space="preserve"> рублей;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в 202</w:t>
            </w:r>
            <w:r w:rsidR="001875E7" w:rsidRPr="006411AD">
              <w:rPr>
                <w:color w:val="000000"/>
                <w:sz w:val="24"/>
                <w:szCs w:val="24"/>
              </w:rPr>
              <w:t>6</w:t>
            </w:r>
            <w:r w:rsidR="004318F1">
              <w:rPr>
                <w:color w:val="000000"/>
                <w:sz w:val="24"/>
                <w:szCs w:val="24"/>
              </w:rPr>
              <w:t xml:space="preserve"> году – 43610563,94</w:t>
            </w:r>
            <w:r w:rsidRPr="006411AD">
              <w:rPr>
                <w:color w:val="000000"/>
                <w:sz w:val="24"/>
                <w:szCs w:val="24"/>
              </w:rPr>
              <w:t xml:space="preserve"> рублей; </w:t>
            </w:r>
          </w:p>
          <w:p w:rsidR="00581CDC" w:rsidRPr="006411AD" w:rsidRDefault="001A3C7A" w:rsidP="00D90BF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в 202</w:t>
            </w:r>
            <w:r w:rsidR="001875E7" w:rsidRPr="006411AD">
              <w:rPr>
                <w:color w:val="000000"/>
                <w:sz w:val="24"/>
                <w:szCs w:val="24"/>
              </w:rPr>
              <w:t>7</w:t>
            </w:r>
            <w:r w:rsidR="004318F1">
              <w:rPr>
                <w:color w:val="000000"/>
                <w:sz w:val="24"/>
                <w:szCs w:val="24"/>
              </w:rPr>
              <w:t xml:space="preserve"> году – 45630404,34</w:t>
            </w:r>
            <w:r w:rsidR="001875E7" w:rsidRPr="006411AD">
              <w:rPr>
                <w:color w:val="000000"/>
                <w:sz w:val="24"/>
                <w:szCs w:val="24"/>
              </w:rPr>
              <w:t xml:space="preserve"> рублей.</w:t>
            </w:r>
            <w:r w:rsidR="00581CDC" w:rsidRPr="006411AD">
              <w:rPr>
                <w:color w:val="000000"/>
                <w:sz w:val="24"/>
                <w:szCs w:val="24"/>
              </w:rPr>
              <w:t xml:space="preserve">   </w:t>
            </w:r>
            <w:r w:rsidR="001875E7" w:rsidRPr="006411AD">
              <w:rPr>
                <w:color w:val="000000"/>
                <w:sz w:val="24"/>
                <w:szCs w:val="24"/>
              </w:rPr>
              <w:t xml:space="preserve">                </w:t>
            </w:r>
          </w:p>
        </w:tc>
      </w:tr>
      <w:tr w:rsidR="00581CDC" w:rsidTr="00D90BF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Индикаторы достижения цели Подпрограммы №1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11AD">
              <w:rPr>
                <w:bCs/>
                <w:sz w:val="24"/>
                <w:szCs w:val="24"/>
              </w:rPr>
              <w:t>-</w:t>
            </w:r>
            <w:r w:rsidR="00664765" w:rsidRPr="006411AD">
              <w:rPr>
                <w:bCs/>
                <w:sz w:val="24"/>
                <w:szCs w:val="24"/>
              </w:rPr>
              <w:t xml:space="preserve"> исполнение расходных обязательств Дальнереченского муниципального района в соответствии с решением о бюджете на очередной финансовый год и плановый период, не менее 95%;</w:t>
            </w:r>
          </w:p>
          <w:p w:rsidR="00581CDC" w:rsidRPr="006411AD" w:rsidRDefault="00581CD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11AD">
              <w:rPr>
                <w:bCs/>
                <w:sz w:val="24"/>
                <w:szCs w:val="24"/>
              </w:rPr>
              <w:t>-объем налоговых и неналоговых доходов</w:t>
            </w:r>
            <w:r w:rsidRPr="006411AD">
              <w:rPr>
                <w:bCs/>
                <w:i/>
                <w:sz w:val="24"/>
                <w:szCs w:val="24"/>
              </w:rPr>
              <w:t xml:space="preserve"> </w:t>
            </w:r>
            <w:r w:rsidRPr="006411AD">
              <w:rPr>
                <w:sz w:val="24"/>
                <w:szCs w:val="24"/>
              </w:rPr>
              <w:t xml:space="preserve">(за исключением поступлений налоговых доходов по дополнительным нормативам отчислений) – </w:t>
            </w:r>
            <w:r w:rsidR="00E77E14" w:rsidRPr="006411AD">
              <w:rPr>
                <w:sz w:val="24"/>
                <w:szCs w:val="24"/>
              </w:rPr>
              <w:t>61957,34</w:t>
            </w:r>
            <w:r w:rsidRPr="006411AD">
              <w:rPr>
                <w:sz w:val="24"/>
                <w:szCs w:val="24"/>
              </w:rPr>
              <w:t xml:space="preserve"> тыс. руб.</w:t>
            </w:r>
            <w:r w:rsidR="00E77E14" w:rsidRPr="006411AD">
              <w:rPr>
                <w:sz w:val="24"/>
                <w:szCs w:val="24"/>
              </w:rPr>
              <w:t xml:space="preserve"> в 2027 году</w:t>
            </w:r>
            <w:r w:rsidRPr="006411AD">
              <w:rPr>
                <w:bCs/>
                <w:sz w:val="24"/>
                <w:szCs w:val="24"/>
              </w:rPr>
              <w:t>;</w:t>
            </w:r>
          </w:p>
          <w:p w:rsidR="00581CDC" w:rsidRPr="006411AD" w:rsidRDefault="00581CD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11AD">
              <w:rPr>
                <w:bCs/>
                <w:sz w:val="24"/>
                <w:szCs w:val="24"/>
              </w:rPr>
              <w:t xml:space="preserve">-соответствие кассовых выплат показателям сводной бюджетной росписи районного бюджета – 100%; </w:t>
            </w:r>
          </w:p>
          <w:p w:rsidR="00581CDC" w:rsidRPr="006411AD" w:rsidRDefault="00581CD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11AD">
              <w:rPr>
                <w:bCs/>
                <w:sz w:val="24"/>
                <w:szCs w:val="24"/>
              </w:rPr>
              <w:t>-доля просроченной кредиторской задолженности в общем объеме расходов муниципального образования – 0%;</w:t>
            </w:r>
          </w:p>
          <w:p w:rsidR="00581CDC" w:rsidRPr="006411AD" w:rsidRDefault="00581CD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11AD">
              <w:rPr>
                <w:bCs/>
                <w:sz w:val="24"/>
                <w:szCs w:val="24"/>
              </w:rPr>
              <w:t>-удельный вес расходов, осуществляемых с применением предварительного контроля за целевым использованием бюджетных средств - 100%;</w:t>
            </w:r>
          </w:p>
          <w:p w:rsidR="00581CDC" w:rsidRPr="006411AD" w:rsidRDefault="00581CD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411AD">
              <w:rPr>
                <w:bCs/>
                <w:sz w:val="24"/>
                <w:szCs w:val="24"/>
              </w:rPr>
              <w:t>-количество нарушений сроков предоставления отчетов об исполнении районного и консолидированного бюджета Дальнереченского муниципального района - 0.</w:t>
            </w:r>
          </w:p>
        </w:tc>
      </w:tr>
    </w:tbl>
    <w:p w:rsidR="007B16F4" w:rsidRDefault="007B16F4" w:rsidP="00581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81CDC" w:rsidRPr="003D17A9" w:rsidRDefault="00581CDC" w:rsidP="00581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D17A9">
        <w:rPr>
          <w:sz w:val="28"/>
          <w:szCs w:val="28"/>
        </w:rPr>
        <w:t>2.2. Подпрограмма №2 «Повышение эффективности расходов консолидированного бюджета Дальнереченского муниципального района»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81CDC" w:rsidRPr="003D17A9" w:rsidRDefault="00581CDC" w:rsidP="00581CDC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" w:name="Par417"/>
      <w:bookmarkEnd w:id="1"/>
      <w:r w:rsidRPr="003D17A9">
        <w:rPr>
          <w:sz w:val="28"/>
          <w:szCs w:val="28"/>
        </w:rPr>
        <w:t>Паспорт подпрограммы № 2</w:t>
      </w:r>
    </w:p>
    <w:p w:rsidR="00581CDC" w:rsidRDefault="00581CDC" w:rsidP="00581CDC">
      <w:pPr>
        <w:widowControl w:val="0"/>
        <w:autoSpaceDE w:val="0"/>
        <w:autoSpaceDN w:val="0"/>
        <w:adjustRightInd w:val="0"/>
        <w:rPr>
          <w:szCs w:val="24"/>
        </w:rPr>
      </w:pPr>
    </w:p>
    <w:tbl>
      <w:tblPr>
        <w:tblW w:w="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81CDC" w:rsidTr="00581CDC">
        <w:trPr>
          <w:trHeight w:val="6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Наименование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Повышение эффективности  расходов консолидированного бюджета Дальнереченского муниципального района</w:t>
            </w:r>
          </w:p>
        </w:tc>
      </w:tr>
      <w:tr w:rsidR="00581CDC" w:rsidTr="00581CDC">
        <w:trPr>
          <w:trHeight w:val="6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Координатор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Управление финансов администрации Дальнереченского муниципального района</w:t>
            </w:r>
          </w:p>
        </w:tc>
      </w:tr>
      <w:tr w:rsidR="00581CDC" w:rsidTr="00581CDC">
        <w:trPr>
          <w:trHeight w:val="6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Ответственный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исполнитель 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Управление финансов администрации Дальнереченского муниципального района</w:t>
            </w:r>
          </w:p>
        </w:tc>
      </w:tr>
      <w:tr w:rsidR="00581CDC" w:rsidTr="00581CDC">
        <w:trPr>
          <w:trHeight w:val="6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Соисполнители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pStyle w:val="1"/>
            </w:pPr>
            <w:r w:rsidRPr="006411AD">
              <w:t>Администрация Дальнереченского муниципального района;</w:t>
            </w:r>
          </w:p>
          <w:p w:rsidR="00581CDC" w:rsidRPr="006411AD" w:rsidRDefault="00581CDC">
            <w:pPr>
              <w:pStyle w:val="1"/>
            </w:pPr>
            <w:r w:rsidRPr="006411AD">
              <w:t>Структурные подразделения администрации Дальнереченского муниципального района;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Главные распорядители средств бюджета Дальнереченского муниципального района.</w:t>
            </w:r>
          </w:p>
        </w:tc>
      </w:tr>
      <w:tr w:rsidR="00581CDC" w:rsidTr="00581CDC">
        <w:trPr>
          <w:trHeight w:val="4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Цель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Повышение эффективности бюджетных расходов на основе дальнейшего совершенствования бюджетных правоотношений и механизмов в использовании бюджетных средств</w:t>
            </w:r>
          </w:p>
        </w:tc>
      </w:tr>
      <w:tr w:rsidR="00581CDC" w:rsidTr="00581CDC">
        <w:trPr>
          <w:trHeight w:val="4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Задачи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1) реализация программно-целевых принципов организации деятельности органов администрации Дальнереченского муниципального района;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2) обеспечение повышения деятельности муниципальных учреждений Дальнереченского муниципального района по предоставлению муниципальных услуг;</w:t>
            </w:r>
          </w:p>
          <w:p w:rsidR="00581CDC" w:rsidRPr="006411AD" w:rsidRDefault="00581CDC">
            <w:pPr>
              <w:tabs>
                <w:tab w:val="left" w:pos="320"/>
              </w:tabs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3) оптимизация функций муниципального управления, повышение эффективности его обеспечения;</w:t>
            </w:r>
          </w:p>
          <w:p w:rsidR="00581CDC" w:rsidRPr="006411AD" w:rsidRDefault="00581CDC">
            <w:pPr>
              <w:tabs>
                <w:tab w:val="left" w:pos="320"/>
              </w:tabs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4) совершенствование механизмов финансового контроля за использованием бюджетных средств и мониторинга качества финансового менеджмента;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5) обеспечение открытости и прозрачности информации о бюджетном процессе и деятельности органов администрации Дальнереченского муниципального района в сфере повышения качества предоставления муниципальных услуг.</w:t>
            </w:r>
          </w:p>
        </w:tc>
      </w:tr>
      <w:tr w:rsidR="00581CDC" w:rsidTr="00581CDC">
        <w:trPr>
          <w:trHeight w:val="4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Целевые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показатели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(индикаторы)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1) уровень качества управления муниципальными финансами Дальнереченского муниципального района, определяемый министерством финансов Приморского края, в баллах</w:t>
            </w:r>
            <w:r w:rsidR="007F25BB" w:rsidRPr="006411AD">
              <w:rPr>
                <w:sz w:val="24"/>
                <w:szCs w:val="24"/>
              </w:rPr>
              <w:t>, не менее 85;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2) средний уровень качества финансового менеджмента главных распорядителей средств бюджета Дальнереченского муниципального района, %;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3) средний уровень качества управления муниципальными финансами по отношению к предыдущему году, %;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4) уровень качества управления муниципальными финансами муниципальных образований в Дальнереченском муниципальном районе по результатам мониторинга и оценки качества управления муниципальными финансами, в баллах</w:t>
            </w:r>
            <w:r w:rsidR="007F25BB" w:rsidRPr="006411AD">
              <w:rPr>
                <w:sz w:val="24"/>
                <w:szCs w:val="24"/>
              </w:rPr>
              <w:t>, не менее 60 к 2027 году</w:t>
            </w:r>
            <w:r w:rsidRPr="006411AD">
              <w:rPr>
                <w:sz w:val="24"/>
                <w:szCs w:val="24"/>
              </w:rPr>
              <w:t>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5) доля муниципальных учреждений, выполнивших муниципальные задания на 100% в соответствии с установленными в них требованиями к объему и качеству услуг (работ), в общем количестве муниципальных учреждений, которым утверждены муниципальные задания, %;</w:t>
            </w:r>
          </w:p>
          <w:p w:rsidR="00581CDC" w:rsidRPr="006411AD" w:rsidRDefault="008929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6</w:t>
            </w:r>
            <w:r w:rsidR="00581CDC" w:rsidRPr="006411AD">
              <w:rPr>
                <w:sz w:val="24"/>
                <w:szCs w:val="24"/>
              </w:rPr>
              <w:t>) доля муниципальных учреждений, проводящих изучение мнения населения о качестве оказания муниципальных услуг, %;</w:t>
            </w:r>
          </w:p>
          <w:p w:rsidR="00581CDC" w:rsidRPr="006411AD" w:rsidRDefault="008929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7</w:t>
            </w:r>
            <w:r w:rsidR="00581CDC" w:rsidRPr="006411AD">
              <w:rPr>
                <w:sz w:val="24"/>
                <w:szCs w:val="24"/>
              </w:rPr>
              <w:t>) размещение информации о муниципальных финансах на официальном сайте администрации Дальнереченского муниципального района, да/нет;</w:t>
            </w:r>
          </w:p>
          <w:p w:rsidR="00581CDC" w:rsidRPr="006411AD" w:rsidRDefault="008929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8</w:t>
            </w:r>
            <w:r w:rsidR="00581CDC" w:rsidRPr="006411AD">
              <w:rPr>
                <w:sz w:val="24"/>
                <w:szCs w:val="24"/>
              </w:rPr>
              <w:t>) доля муницип</w:t>
            </w:r>
            <w:r w:rsidR="007F25BB" w:rsidRPr="006411AD">
              <w:rPr>
                <w:sz w:val="24"/>
                <w:szCs w:val="24"/>
              </w:rPr>
              <w:t xml:space="preserve">альных учреждений, информация, о </w:t>
            </w:r>
            <w:r w:rsidR="00581CDC" w:rsidRPr="006411AD">
              <w:rPr>
                <w:sz w:val="24"/>
                <w:szCs w:val="24"/>
              </w:rPr>
              <w:t>деятельности которых</w:t>
            </w:r>
            <w:r w:rsidR="007F25BB" w:rsidRPr="006411AD">
              <w:rPr>
                <w:sz w:val="24"/>
                <w:szCs w:val="24"/>
              </w:rPr>
              <w:t>,</w:t>
            </w:r>
            <w:r w:rsidR="00581CDC" w:rsidRPr="006411AD">
              <w:rPr>
                <w:sz w:val="24"/>
                <w:szCs w:val="24"/>
              </w:rPr>
              <w:t xml:space="preserve"> размещена на официальном сайте для размещения информации о государственных</w:t>
            </w:r>
            <w:r w:rsidRPr="006411AD">
              <w:rPr>
                <w:sz w:val="24"/>
                <w:szCs w:val="24"/>
              </w:rPr>
              <w:t xml:space="preserve"> (муниципальных) учреждениях, %;</w:t>
            </w:r>
          </w:p>
          <w:p w:rsidR="00892925" w:rsidRPr="006411AD" w:rsidRDefault="008929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9) публикация «Бюджета для граждан» в доступной для понимания гражданами</w:t>
            </w:r>
            <w:r w:rsidR="007F25BB" w:rsidRPr="006411AD">
              <w:rPr>
                <w:sz w:val="24"/>
                <w:szCs w:val="24"/>
              </w:rPr>
              <w:t xml:space="preserve"> форме на официальном сайте администрации Дальнереченского муниципального района.</w:t>
            </w:r>
          </w:p>
          <w:p w:rsidR="00892925" w:rsidRPr="006411AD" w:rsidRDefault="0089292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81CDC" w:rsidTr="00581CDC">
        <w:trPr>
          <w:trHeight w:val="6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Сроки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реализации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202</w:t>
            </w:r>
            <w:r w:rsidR="00892925" w:rsidRPr="006411AD">
              <w:rPr>
                <w:color w:val="000000"/>
                <w:sz w:val="24"/>
                <w:szCs w:val="24"/>
              </w:rPr>
              <w:t>5</w:t>
            </w:r>
            <w:r w:rsidRPr="006411AD">
              <w:rPr>
                <w:color w:val="000000"/>
                <w:sz w:val="24"/>
                <w:szCs w:val="24"/>
              </w:rPr>
              <w:t>- 202</w:t>
            </w:r>
            <w:r w:rsidR="00892925" w:rsidRPr="006411AD">
              <w:rPr>
                <w:color w:val="000000"/>
                <w:sz w:val="24"/>
                <w:szCs w:val="24"/>
              </w:rPr>
              <w:t>7</w:t>
            </w:r>
            <w:r w:rsidRPr="006411AD">
              <w:rPr>
                <w:color w:val="000000"/>
                <w:sz w:val="24"/>
                <w:szCs w:val="24"/>
              </w:rPr>
              <w:t xml:space="preserve"> годы</w:t>
            </w:r>
          </w:p>
        </w:tc>
      </w:tr>
      <w:tr w:rsidR="00581CDC" w:rsidTr="00581CDC">
        <w:trPr>
          <w:trHeight w:val="4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Этапы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Этапы не выделяются</w:t>
            </w:r>
          </w:p>
        </w:tc>
      </w:tr>
      <w:tr w:rsidR="00581CDC" w:rsidTr="00581CDC">
        <w:trPr>
          <w:trHeight w:val="143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Ресурсное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обеспечение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6411AD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Объем бюджетных ассигнований на реализацию подпрограммы за счет средств бюджета Дальнереченского </w:t>
            </w:r>
            <w:r w:rsidR="00892925" w:rsidRPr="006411AD">
              <w:rPr>
                <w:sz w:val="24"/>
                <w:szCs w:val="24"/>
              </w:rPr>
              <w:t xml:space="preserve">муниципального района составит </w:t>
            </w:r>
            <w:r w:rsidRPr="006411AD">
              <w:rPr>
                <w:sz w:val="24"/>
                <w:szCs w:val="24"/>
              </w:rPr>
              <w:t>0 тыс. рублей, в том числе: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в 202</w:t>
            </w:r>
            <w:r w:rsidR="00892925" w:rsidRPr="006411AD">
              <w:rPr>
                <w:sz w:val="24"/>
                <w:szCs w:val="24"/>
              </w:rPr>
              <w:t>5</w:t>
            </w:r>
            <w:r w:rsidRPr="006411AD">
              <w:rPr>
                <w:sz w:val="24"/>
                <w:szCs w:val="24"/>
              </w:rPr>
              <w:t xml:space="preserve"> году -  0 рублей;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в 202</w:t>
            </w:r>
            <w:r w:rsidR="00892925" w:rsidRPr="006411AD">
              <w:rPr>
                <w:sz w:val="24"/>
                <w:szCs w:val="24"/>
              </w:rPr>
              <w:t>6</w:t>
            </w:r>
            <w:r w:rsidRPr="006411AD">
              <w:rPr>
                <w:sz w:val="24"/>
                <w:szCs w:val="24"/>
              </w:rPr>
              <w:t xml:space="preserve"> году -  0 рублей;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в 202</w:t>
            </w:r>
            <w:r w:rsidR="00892925" w:rsidRPr="006411AD">
              <w:rPr>
                <w:sz w:val="24"/>
                <w:szCs w:val="24"/>
              </w:rPr>
              <w:t>7 году -  0 рублей.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81CDC" w:rsidTr="00581CDC">
        <w:trPr>
          <w:trHeight w:val="2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Ожидаемые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конечные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результаты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реализации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подпрограммы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и показатели 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эффективности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Ожидаемые конечные результаты реализации подпрограммы: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- обеспечение сбалансированности и устойчивости консолидированного бюджета </w:t>
            </w:r>
            <w:r w:rsidRPr="006411AD">
              <w:rPr>
                <w:sz w:val="24"/>
                <w:szCs w:val="24"/>
              </w:rPr>
              <w:t>Дальнереченского муниципального района</w:t>
            </w:r>
            <w:r w:rsidRPr="006411AD">
              <w:rPr>
                <w:color w:val="000000"/>
                <w:sz w:val="24"/>
                <w:szCs w:val="24"/>
              </w:rPr>
              <w:t>;</w:t>
            </w:r>
          </w:p>
          <w:p w:rsidR="00581CDC" w:rsidRPr="006411AD" w:rsidRDefault="007F25B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>-</w:t>
            </w:r>
            <w:r w:rsidR="00581CDC" w:rsidRPr="006411AD">
              <w:rPr>
                <w:color w:val="000000"/>
                <w:sz w:val="24"/>
                <w:szCs w:val="24"/>
              </w:rPr>
              <w:t xml:space="preserve"> составлени</w:t>
            </w:r>
            <w:r w:rsidRPr="006411AD">
              <w:rPr>
                <w:color w:val="000000"/>
                <w:sz w:val="24"/>
                <w:szCs w:val="24"/>
              </w:rPr>
              <w:t>е</w:t>
            </w:r>
            <w:r w:rsidR="00581CDC" w:rsidRPr="006411AD">
              <w:rPr>
                <w:color w:val="000000"/>
                <w:sz w:val="24"/>
                <w:szCs w:val="24"/>
              </w:rPr>
              <w:t xml:space="preserve"> и исполнени</w:t>
            </w:r>
            <w:r w:rsidRPr="006411AD">
              <w:rPr>
                <w:color w:val="000000"/>
                <w:sz w:val="24"/>
                <w:szCs w:val="24"/>
              </w:rPr>
              <w:t>е</w:t>
            </w:r>
            <w:r w:rsidR="00581CDC" w:rsidRPr="006411AD">
              <w:rPr>
                <w:color w:val="000000"/>
                <w:sz w:val="24"/>
                <w:szCs w:val="24"/>
              </w:rPr>
              <w:t xml:space="preserve"> бюджета на основе программно-целевых принципов планирования, контроля и последующей оценки эффективности использования бюджетных средств;</w:t>
            </w:r>
          </w:p>
          <w:p w:rsidR="00581CDC" w:rsidRPr="006411AD" w:rsidRDefault="00581C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- доля расходов бюджета </w:t>
            </w:r>
            <w:r w:rsidRPr="006411AD">
              <w:rPr>
                <w:sz w:val="24"/>
                <w:szCs w:val="24"/>
              </w:rPr>
              <w:t>Дальнереченского муниципального района</w:t>
            </w:r>
            <w:r w:rsidRPr="006411AD">
              <w:rPr>
                <w:color w:val="000000"/>
                <w:sz w:val="24"/>
                <w:szCs w:val="24"/>
              </w:rPr>
              <w:t>, формируемых в рамках программ (муниципальных, ведомственных целевых программ), в 202</w:t>
            </w:r>
            <w:r w:rsidR="007F25BB" w:rsidRPr="006411AD">
              <w:rPr>
                <w:color w:val="000000"/>
                <w:sz w:val="24"/>
                <w:szCs w:val="24"/>
              </w:rPr>
              <w:t>7</w:t>
            </w:r>
            <w:r w:rsidRPr="006411AD">
              <w:rPr>
                <w:color w:val="000000"/>
                <w:sz w:val="24"/>
                <w:szCs w:val="24"/>
              </w:rPr>
              <w:t xml:space="preserve"> году составит</w:t>
            </w:r>
            <w:r w:rsidR="007F25BB" w:rsidRPr="006411AD">
              <w:rPr>
                <w:color w:val="000000"/>
                <w:sz w:val="24"/>
                <w:szCs w:val="24"/>
              </w:rPr>
              <w:t xml:space="preserve"> не менее</w:t>
            </w:r>
            <w:r w:rsidRPr="006411AD">
              <w:rPr>
                <w:color w:val="000000"/>
                <w:sz w:val="24"/>
                <w:szCs w:val="24"/>
              </w:rPr>
              <w:t xml:space="preserve"> 88 процент</w:t>
            </w:r>
            <w:r w:rsidR="007F25BB" w:rsidRPr="006411AD">
              <w:rPr>
                <w:color w:val="000000"/>
                <w:sz w:val="24"/>
                <w:szCs w:val="24"/>
              </w:rPr>
              <w:t>ов</w:t>
            </w:r>
            <w:r w:rsidRPr="006411AD">
              <w:rPr>
                <w:color w:val="000000"/>
                <w:sz w:val="24"/>
                <w:szCs w:val="24"/>
              </w:rPr>
              <w:t xml:space="preserve"> в расходах бюджета </w:t>
            </w:r>
            <w:r w:rsidRPr="006411AD">
              <w:rPr>
                <w:sz w:val="24"/>
                <w:szCs w:val="24"/>
              </w:rPr>
              <w:t>Дальнереченского муниципального района</w:t>
            </w:r>
            <w:r w:rsidRPr="006411AD">
              <w:rPr>
                <w:color w:val="000000"/>
                <w:sz w:val="24"/>
                <w:szCs w:val="24"/>
              </w:rPr>
              <w:t>;</w:t>
            </w:r>
          </w:p>
          <w:p w:rsidR="00581CDC" w:rsidRPr="006411AD" w:rsidRDefault="00581CD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411AD">
              <w:rPr>
                <w:color w:val="000000"/>
                <w:sz w:val="24"/>
                <w:szCs w:val="24"/>
              </w:rPr>
              <w:t xml:space="preserve">- обеспечение надлежащего качества управления муниципальными финансами </w:t>
            </w:r>
            <w:r w:rsidRPr="006411AD">
              <w:rPr>
                <w:sz w:val="24"/>
                <w:szCs w:val="24"/>
              </w:rPr>
              <w:t>Дальнереченского муниципального района</w:t>
            </w:r>
            <w:r w:rsidRPr="006411AD">
              <w:rPr>
                <w:color w:val="000000"/>
                <w:sz w:val="24"/>
                <w:szCs w:val="24"/>
              </w:rPr>
              <w:t>.</w:t>
            </w:r>
          </w:p>
          <w:p w:rsidR="00581CDC" w:rsidRPr="006411AD" w:rsidRDefault="00581CDC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- повышение качества управления муниципальными финансами.</w:t>
            </w:r>
          </w:p>
          <w:p w:rsidR="00581CDC" w:rsidRPr="006411AD" w:rsidRDefault="00581CDC">
            <w:pPr>
              <w:widowControl w:val="0"/>
              <w:tabs>
                <w:tab w:val="left" w:pos="344"/>
              </w:tabs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 xml:space="preserve">Предполагается достичь социальной эффективности, выражающейся в повышении качества и доступности предоставляемых муниципальных услуг, </w:t>
            </w:r>
          </w:p>
          <w:p w:rsidR="00581CDC" w:rsidRPr="006411AD" w:rsidRDefault="00581CDC">
            <w:pPr>
              <w:widowControl w:val="0"/>
              <w:tabs>
                <w:tab w:val="left" w:pos="344"/>
              </w:tabs>
              <w:autoSpaceDE w:val="0"/>
              <w:autoSpaceDN w:val="0"/>
              <w:adjustRightInd w:val="0"/>
              <w:spacing w:before="40" w:after="40"/>
              <w:rPr>
                <w:bCs/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-повышения прозрачности и открытости информации о муниципальных финансах.</w:t>
            </w:r>
          </w:p>
          <w:p w:rsidR="00581CDC" w:rsidRPr="006411AD" w:rsidRDefault="00581CDC">
            <w:pPr>
              <w:widowControl w:val="0"/>
              <w:tabs>
                <w:tab w:val="left" w:pos="344"/>
              </w:tabs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</w:rPr>
            </w:pPr>
            <w:r w:rsidRPr="006411AD">
              <w:rPr>
                <w:sz w:val="24"/>
                <w:szCs w:val="24"/>
              </w:rPr>
              <w:t>Предполагается достичь бюджетной эффективности, выражающейся в получении дополнительных доходов от использования имеющихся резервов и сокращения расходов на реализацию неэффективных и нерезультативных мероприятий за счет:</w:t>
            </w:r>
          </w:p>
          <w:p w:rsidR="00581CDC" w:rsidRPr="006411AD" w:rsidRDefault="00581CDC">
            <w:pPr>
              <w:pStyle w:val="10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внедрения современных информационных систем в сфере управления финансами («Электронный бюджет»);</w:t>
            </w:r>
          </w:p>
          <w:p w:rsidR="00581CDC" w:rsidRPr="006411AD" w:rsidRDefault="00581CDC">
            <w:pPr>
              <w:pStyle w:val="10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учета и оценки всех инструментов муниципального регулирования, используемых для достижения поставленных целей и задач;</w:t>
            </w:r>
          </w:p>
          <w:p w:rsidR="00581CDC" w:rsidRPr="006411AD" w:rsidRDefault="00581CDC">
            <w:pPr>
              <w:pStyle w:val="10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совершенствования и повышения эффективности финансового контроля.</w:t>
            </w:r>
          </w:p>
          <w:p w:rsidR="00581CDC" w:rsidRPr="006411AD" w:rsidRDefault="00581CDC">
            <w:pPr>
              <w:widowControl w:val="0"/>
              <w:tabs>
                <w:tab w:val="left" w:pos="344"/>
              </w:tabs>
              <w:autoSpaceDE w:val="0"/>
              <w:autoSpaceDN w:val="0"/>
              <w:adjustRightInd w:val="0"/>
              <w:spacing w:before="40" w:after="40"/>
              <w:rPr>
                <w:sz w:val="24"/>
                <w:szCs w:val="24"/>
                <w:lang w:eastAsia="en-US"/>
              </w:rPr>
            </w:pPr>
            <w:r w:rsidRPr="006411AD">
              <w:rPr>
                <w:sz w:val="24"/>
                <w:szCs w:val="24"/>
              </w:rPr>
              <w:t>Предполагается достичь экономической эффективности за счет:</w:t>
            </w:r>
          </w:p>
          <w:p w:rsidR="00581CDC" w:rsidRPr="006411AD" w:rsidRDefault="00581CDC">
            <w:pPr>
              <w:pStyle w:val="10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40" w:after="40" w:line="240" w:lineRule="auto"/>
              <w:ind w:left="6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внедрения системы экономического анализа деятельности муниципальных</w:t>
            </w:r>
            <w:r w:rsidR="002B461F"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учреждений;</w:t>
            </w:r>
          </w:p>
          <w:p w:rsidR="00581CDC" w:rsidRPr="006411AD" w:rsidRDefault="00581CDC">
            <w:pPr>
              <w:pStyle w:val="10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40" w:after="0" w:line="240" w:lineRule="auto"/>
              <w:ind w:left="67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11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внедрения прозрачных и объективных единых нормативных затрат на оказание  муниципальных услуг, с учетом региональной и (или) отраслевой специфики.</w:t>
            </w:r>
          </w:p>
        </w:tc>
      </w:tr>
    </w:tbl>
    <w:p w:rsidR="00581CDC" w:rsidRDefault="00581CDC" w:rsidP="00581CDC">
      <w:pPr>
        <w:ind w:firstLine="720"/>
        <w:rPr>
          <w:sz w:val="26"/>
          <w:szCs w:val="26"/>
        </w:rPr>
      </w:pPr>
    </w:p>
    <w:p w:rsidR="007B16F4" w:rsidRDefault="003D17A9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  <w:r w:rsidRPr="00AB22ED">
        <w:rPr>
          <w:sz w:val="28"/>
        </w:rPr>
        <w:t xml:space="preserve">                 </w:t>
      </w: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7B16F4" w:rsidRDefault="007B16F4" w:rsidP="00D90BF2">
      <w:pPr>
        <w:widowControl w:val="0"/>
        <w:autoSpaceDE w:val="0"/>
        <w:autoSpaceDN w:val="0"/>
        <w:adjustRightInd w:val="0"/>
        <w:jc w:val="center"/>
        <w:outlineLvl w:val="3"/>
        <w:rPr>
          <w:sz w:val="28"/>
        </w:rPr>
      </w:pPr>
    </w:p>
    <w:p w:rsidR="00D90BF2" w:rsidRPr="003D17A9" w:rsidRDefault="003D17A9" w:rsidP="00D90BF2">
      <w:pPr>
        <w:widowControl w:val="0"/>
        <w:autoSpaceDE w:val="0"/>
        <w:autoSpaceDN w:val="0"/>
        <w:adjustRightInd w:val="0"/>
        <w:jc w:val="center"/>
        <w:outlineLvl w:val="3"/>
        <w:rPr>
          <w:color w:val="000000"/>
          <w:sz w:val="28"/>
          <w:szCs w:val="28"/>
        </w:rPr>
      </w:pPr>
      <w:r w:rsidRPr="00AB22ED">
        <w:rPr>
          <w:sz w:val="28"/>
        </w:rPr>
        <w:t xml:space="preserve"> </w:t>
      </w:r>
      <w:r w:rsidR="00D90BF2">
        <w:rPr>
          <w:color w:val="000000"/>
          <w:sz w:val="28"/>
          <w:szCs w:val="28"/>
        </w:rPr>
        <w:t>6</w:t>
      </w:r>
      <w:r w:rsidR="00D90BF2" w:rsidRPr="003D17A9">
        <w:rPr>
          <w:color w:val="000000"/>
          <w:sz w:val="28"/>
          <w:szCs w:val="28"/>
        </w:rPr>
        <w:t>. Прогноз сводных показателей муниципальных заданий</w:t>
      </w:r>
    </w:p>
    <w:p w:rsidR="00D90BF2" w:rsidRDefault="00D90BF2" w:rsidP="00D90BF2">
      <w:pPr>
        <w:widowControl w:val="0"/>
        <w:autoSpaceDE w:val="0"/>
        <w:autoSpaceDN w:val="0"/>
        <w:adjustRightInd w:val="0"/>
        <w:ind w:left="426" w:hanging="1277"/>
        <w:jc w:val="center"/>
        <w:outlineLvl w:val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3D17A9">
        <w:rPr>
          <w:color w:val="000000"/>
          <w:sz w:val="28"/>
          <w:szCs w:val="28"/>
        </w:rPr>
        <w:t>на оказание муниципальных услуг, выполнение работ муниципальными учреждениями Дальнереченского муниципального района в</w:t>
      </w:r>
      <w:r>
        <w:rPr>
          <w:color w:val="000000"/>
          <w:sz w:val="28"/>
          <w:szCs w:val="28"/>
        </w:rPr>
        <w:t xml:space="preserve">   </w:t>
      </w:r>
      <w:r w:rsidRPr="003D17A9">
        <w:rPr>
          <w:color w:val="000000"/>
          <w:sz w:val="28"/>
          <w:szCs w:val="28"/>
        </w:rPr>
        <w:t>рамках программы</w:t>
      </w:r>
    </w:p>
    <w:p w:rsidR="00D90BF2" w:rsidRPr="003D17A9" w:rsidRDefault="00D90BF2" w:rsidP="00D90BF2">
      <w:pPr>
        <w:widowControl w:val="0"/>
        <w:autoSpaceDE w:val="0"/>
        <w:autoSpaceDN w:val="0"/>
        <w:adjustRightInd w:val="0"/>
        <w:ind w:left="851" w:hanging="1560"/>
        <w:jc w:val="center"/>
        <w:outlineLvl w:val="3"/>
        <w:rPr>
          <w:color w:val="000000"/>
          <w:sz w:val="28"/>
          <w:szCs w:val="28"/>
        </w:rPr>
      </w:pPr>
    </w:p>
    <w:p w:rsidR="00D90BF2" w:rsidRDefault="00D90BF2" w:rsidP="00D90BF2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</w:rPr>
      </w:pPr>
      <w:r w:rsidRPr="003D17A9">
        <w:rPr>
          <w:color w:val="000000"/>
          <w:sz w:val="28"/>
          <w:szCs w:val="28"/>
        </w:rPr>
        <w:t>Муниципальные задания на оказание муниципальных услуг (выполнение работ) в рамках программы не формируются.</w:t>
      </w:r>
    </w:p>
    <w:p w:rsidR="00D90BF2" w:rsidRDefault="00D90BF2" w:rsidP="003D17A9">
      <w:pPr>
        <w:pStyle w:val="3"/>
        <w:ind w:firstLine="720"/>
        <w:jc w:val="both"/>
        <w:rPr>
          <w:sz w:val="28"/>
        </w:rPr>
      </w:pPr>
    </w:p>
    <w:p w:rsidR="00581CDC" w:rsidRPr="003D17A9" w:rsidRDefault="00D90BF2" w:rsidP="003D17A9">
      <w:pPr>
        <w:pStyle w:val="3"/>
        <w:ind w:firstLine="720"/>
        <w:jc w:val="both"/>
        <w:rPr>
          <w:sz w:val="28"/>
        </w:rPr>
      </w:pPr>
      <w:r>
        <w:rPr>
          <w:sz w:val="28"/>
        </w:rPr>
        <w:t xml:space="preserve">                 7</w:t>
      </w:r>
      <w:r w:rsidR="00581CDC" w:rsidRPr="003D17A9">
        <w:rPr>
          <w:sz w:val="28"/>
        </w:rPr>
        <w:t xml:space="preserve">.  Индикаторы достижения цели Программы </w:t>
      </w:r>
    </w:p>
    <w:p w:rsidR="00581CDC" w:rsidRPr="003D17A9" w:rsidRDefault="00581CDC" w:rsidP="003D17A9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2628A1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В качестве оценки результатов достижения поставленной цели Программы предусмотрены индикаторы Программы, сведения о которых изложены в приложении № 1.</w:t>
      </w:r>
    </w:p>
    <w:p w:rsidR="002628A1" w:rsidRPr="003D17A9" w:rsidRDefault="002628A1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3D17A9">
        <w:rPr>
          <w:bCs/>
          <w:sz w:val="28"/>
          <w:szCs w:val="28"/>
        </w:rPr>
        <w:tab/>
      </w:r>
      <w:r w:rsidR="003D17A9" w:rsidRPr="003D17A9">
        <w:rPr>
          <w:bCs/>
          <w:sz w:val="28"/>
          <w:szCs w:val="28"/>
        </w:rPr>
        <w:t xml:space="preserve">                          </w:t>
      </w:r>
      <w:r w:rsidR="00D90BF2">
        <w:rPr>
          <w:sz w:val="28"/>
          <w:szCs w:val="28"/>
        </w:rPr>
        <w:t>8</w:t>
      </w:r>
      <w:r w:rsidRPr="003D17A9">
        <w:rPr>
          <w:sz w:val="28"/>
          <w:szCs w:val="28"/>
        </w:rPr>
        <w:t xml:space="preserve">. Меры муниципального регулирования, </w:t>
      </w:r>
    </w:p>
    <w:p w:rsidR="00581CDC" w:rsidRPr="003D17A9" w:rsidRDefault="003D17A9" w:rsidP="003D17A9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3D17A9">
        <w:rPr>
          <w:sz w:val="28"/>
          <w:szCs w:val="28"/>
        </w:rPr>
        <w:t xml:space="preserve">                         </w:t>
      </w:r>
      <w:r w:rsidR="00581CDC" w:rsidRPr="003D17A9">
        <w:rPr>
          <w:sz w:val="28"/>
          <w:szCs w:val="28"/>
        </w:rPr>
        <w:t>направленные на достижение целей и задач программы</w:t>
      </w: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В сфере реализации программы применяются меры нормативного правового регулирования.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Федеральный </w:t>
      </w:r>
      <w:r w:rsidR="003D17A9">
        <w:rPr>
          <w:sz w:val="28"/>
          <w:szCs w:val="28"/>
        </w:rPr>
        <w:t>закон</w:t>
      </w:r>
      <w:r w:rsidRPr="003D17A9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регулирует взаимоотношения между </w:t>
      </w:r>
      <w:r w:rsidR="003D17A9" w:rsidRPr="003D17A9">
        <w:rPr>
          <w:sz w:val="28"/>
          <w:szCs w:val="28"/>
        </w:rPr>
        <w:t>органами местного</w:t>
      </w:r>
      <w:r w:rsidRPr="003D17A9">
        <w:rPr>
          <w:sz w:val="28"/>
          <w:szCs w:val="28"/>
        </w:rPr>
        <w:t xml:space="preserve"> самоуправления Дальнереченского муниципального района и органами местного самоуправления поселений в Дальнереченском муниципальном районе по вопросам межбюджетных отношений.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Решение Думы Дальнереченского муниципального района от 19.12.2013 года № 85 «Об утверждении положения о бюджетном устройстве, бюджетном процессе и межбюджетных отношениях в Дальнереченском муниципальном районе» в соответствии с Бюджетным кодексом Российской Федерации регулирует бюджетные правоотношения, возникающие в процессе составления, рассмотрения, утверждения и исполнения бюджета Дальнереченского муниципального района, осуществления контроля за их исполнением, составлением, рассмотрением и утверждением отчетов об их исполнении.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Постановлением администрации Дальнереченского муниципального района от 01 июля 2022 года № 337-па утвержден «Порядок составления проекта решения бюджета Дальнереченского муниципального района на очередной финансовый год и плановый период».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Приказом </w:t>
      </w:r>
      <w:r w:rsidR="003D17A9" w:rsidRPr="003D17A9">
        <w:rPr>
          <w:sz w:val="28"/>
          <w:szCs w:val="28"/>
        </w:rPr>
        <w:t>Управления финансов</w:t>
      </w:r>
      <w:r w:rsidRPr="003D17A9">
        <w:rPr>
          <w:sz w:val="28"/>
          <w:szCs w:val="28"/>
        </w:rPr>
        <w:t xml:space="preserve"> администрации Дальнереченского муниципального района от 30.12.2015 года № 62 утвержден Порядок составления и ведения сводной бюджетной росписи бюджета Дальнереченского муниципального района и бюджетных росписей главных распорядителей средств бюджета Дальнереченского муниципального района (главных администраторов источников финансирования дефицита бюджета Дальнереченского муниципального района).</w:t>
      </w:r>
    </w:p>
    <w:p w:rsidR="00581CDC" w:rsidRPr="003D17A9" w:rsidRDefault="00581CDC" w:rsidP="006411AD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sz w:val="28"/>
          <w:szCs w:val="28"/>
        </w:rPr>
        <w:t>Приказами Управления финансов администрации Дальнереченского муниципального района устанавливаются сроки представления бюджетной отчетности (месячной, квартальной, годовой).</w:t>
      </w:r>
      <w:bookmarkStart w:id="2" w:name="Par1687"/>
      <w:bookmarkStart w:id="3" w:name="Par883"/>
      <w:bookmarkEnd w:id="2"/>
      <w:bookmarkEnd w:id="3"/>
      <w:r w:rsidR="002628A1">
        <w:rPr>
          <w:color w:val="000000"/>
          <w:sz w:val="28"/>
          <w:szCs w:val="28"/>
        </w:rPr>
        <w:t xml:space="preserve">  </w:t>
      </w:r>
    </w:p>
    <w:p w:rsidR="00581CDC" w:rsidRPr="003D17A9" w:rsidRDefault="00581CDC" w:rsidP="003D17A9">
      <w:pPr>
        <w:shd w:val="clear" w:color="auto" w:fill="FFFFFF"/>
        <w:tabs>
          <w:tab w:val="left" w:pos="1069"/>
        </w:tabs>
        <w:spacing w:before="120" w:after="120"/>
        <w:ind w:left="1069" w:hanging="360"/>
        <w:jc w:val="center"/>
        <w:rPr>
          <w:bCs/>
          <w:sz w:val="28"/>
          <w:szCs w:val="28"/>
        </w:rPr>
      </w:pPr>
      <w:bookmarkStart w:id="4" w:name="Par890"/>
      <w:bookmarkEnd w:id="4"/>
      <w:r w:rsidRPr="003D17A9">
        <w:rPr>
          <w:bCs/>
          <w:sz w:val="28"/>
          <w:szCs w:val="28"/>
        </w:rPr>
        <w:t>9. Взаимодействие с органами государственной власти и местного самоуправления, организациями и гражданами</w:t>
      </w:r>
    </w:p>
    <w:p w:rsidR="00581CDC" w:rsidRPr="003D17A9" w:rsidRDefault="00581CDC" w:rsidP="003D17A9">
      <w:pPr>
        <w:shd w:val="clear" w:color="auto" w:fill="FFFFFF"/>
        <w:tabs>
          <w:tab w:val="left" w:pos="1069"/>
        </w:tabs>
        <w:ind w:left="1069" w:hanging="360"/>
        <w:jc w:val="both"/>
        <w:rPr>
          <w:sz w:val="28"/>
          <w:szCs w:val="28"/>
        </w:rPr>
      </w:pP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Осуществляется взаимодействие с министерством финансов Приморского края по: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составлению и ведению реестра расходных обязательств муниципального образования;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составлению проекта бюджета Дальнереченского муниципального района;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ведению бюджетного учета и составлению отчетности;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- предоставлению бюджетных кредитов бюджету муниципального образования для частичного покрытия дефицита бюджета, покрытия временных кассовых разрывов, возникающих при исполнении бюджета. 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В рамках реализации программы осуществляется взаимодействие с: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Межрайонной инспекцией Федеральной налоговой службы России №9 по Приморскому краю, Управлением Федерального казначейства по Приморскому краю - в соответствии с Соглашениями о взаимодействии;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Управлением Федерального казначейства по Приморскому краю - электронный обмен документами;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- Органами исполнительной власти Приморского края - согласование исходных данных для расчетов объемов межбюджетных трансфертов, прогнозов доходов к проекту бюджета Дальнереченского муниципального района.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3D17A9">
        <w:rPr>
          <w:color w:val="000000"/>
          <w:sz w:val="28"/>
          <w:szCs w:val="28"/>
        </w:rPr>
        <w:t>Осуществляется публичное обсуждение проекта бюджета Дальнереченского муниципального района, отчета об его исполнении.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</w:rPr>
      </w:pPr>
      <w:bookmarkStart w:id="5" w:name="Par1135"/>
      <w:bookmarkEnd w:id="5"/>
      <w:r w:rsidRPr="003D17A9">
        <w:rPr>
          <w:color w:val="000000"/>
          <w:sz w:val="28"/>
          <w:szCs w:val="28"/>
        </w:rPr>
        <w:t>Осуществляется взаимодействие с учреждениями, организациям в рамках контрольной деятельности, исполнения бюджета.</w:t>
      </w:r>
    </w:p>
    <w:p w:rsidR="006411AD" w:rsidRPr="003D17A9" w:rsidRDefault="00581CDC" w:rsidP="006411AD">
      <w:pPr>
        <w:tabs>
          <w:tab w:val="left" w:pos="2901"/>
        </w:tabs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color w:val="000000"/>
          <w:sz w:val="28"/>
          <w:szCs w:val="28"/>
        </w:rPr>
        <w:t xml:space="preserve">Органы местного самоуправления муниципальных образований в Дальнереченском муниципальном районе в соответствии с Федеральным </w:t>
      </w:r>
      <w:hyperlink r:id="rId12" w:history="1">
        <w:r w:rsidRPr="003D17A9">
          <w:rPr>
            <w:rStyle w:val="ad"/>
            <w:color w:val="000000"/>
            <w:sz w:val="28"/>
            <w:szCs w:val="28"/>
          </w:rPr>
          <w:t>законом</w:t>
        </w:r>
      </w:hyperlink>
      <w:r w:rsidRPr="003D17A9">
        <w:rPr>
          <w:color w:val="000000"/>
          <w:sz w:val="28"/>
          <w:szCs w:val="28"/>
        </w:rPr>
        <w:t xml:space="preserve"> от 6 октября 2003 года № 131 "Об общих принципах организации местного самоуправления в Российской Федерации" и Бюджетным </w:t>
      </w:r>
      <w:hyperlink r:id="rId13" w:history="1">
        <w:r w:rsidRPr="003D17A9">
          <w:rPr>
            <w:rStyle w:val="ad"/>
            <w:color w:val="000000"/>
            <w:sz w:val="28"/>
            <w:szCs w:val="28"/>
          </w:rPr>
          <w:t>кодексом</w:t>
        </w:r>
      </w:hyperlink>
      <w:r w:rsidRPr="003D17A9">
        <w:rPr>
          <w:color w:val="000000"/>
          <w:sz w:val="28"/>
          <w:szCs w:val="28"/>
        </w:rPr>
        <w:t xml:space="preserve"> Российской Федерации осуществляют выполнение мероприятий предусмотренных данной программой.</w:t>
      </w:r>
    </w:p>
    <w:p w:rsidR="00581CDC" w:rsidRPr="003D17A9" w:rsidRDefault="003D17A9" w:rsidP="00581CD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581CDC" w:rsidRPr="003D17A9">
        <w:rPr>
          <w:bCs/>
          <w:sz w:val="28"/>
          <w:szCs w:val="28"/>
        </w:rPr>
        <w:t>0</w:t>
      </w:r>
      <w:r w:rsidR="00581CDC" w:rsidRPr="003D17A9">
        <w:rPr>
          <w:sz w:val="28"/>
          <w:szCs w:val="28"/>
        </w:rPr>
        <w:t>.  Ресурсное обеспечение Программы.</w:t>
      </w:r>
    </w:p>
    <w:p w:rsidR="00581CDC" w:rsidRPr="003D17A9" w:rsidRDefault="00581CDC" w:rsidP="00581CDC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581CDC" w:rsidRPr="003D17A9" w:rsidRDefault="00581CDC" w:rsidP="002628A1">
      <w:pPr>
        <w:spacing w:line="360" w:lineRule="auto"/>
        <w:ind w:firstLine="720"/>
        <w:jc w:val="both"/>
        <w:rPr>
          <w:b/>
          <w:bCs/>
          <w:sz w:val="28"/>
          <w:szCs w:val="28"/>
        </w:rPr>
      </w:pPr>
      <w:bookmarkStart w:id="6" w:name="Par236"/>
      <w:bookmarkEnd w:id="6"/>
      <w:r w:rsidRPr="003D17A9">
        <w:rPr>
          <w:sz w:val="28"/>
          <w:szCs w:val="28"/>
        </w:rPr>
        <w:t>Общий объем финансирования Программы за счет средств районного бюджета составляет</w:t>
      </w:r>
      <w:r w:rsidR="00CB6197">
        <w:rPr>
          <w:sz w:val="28"/>
          <w:szCs w:val="28"/>
        </w:rPr>
        <w:t xml:space="preserve"> </w:t>
      </w:r>
      <w:r w:rsidR="00543E83">
        <w:rPr>
          <w:sz w:val="28"/>
          <w:szCs w:val="28"/>
        </w:rPr>
        <w:t>102981842,19</w:t>
      </w:r>
      <w:r w:rsidRPr="003D17A9">
        <w:rPr>
          <w:sz w:val="28"/>
          <w:szCs w:val="28"/>
        </w:rPr>
        <w:t> рублей.</w:t>
      </w:r>
      <w:r w:rsidRPr="003D17A9">
        <w:rPr>
          <w:b/>
          <w:bCs/>
          <w:sz w:val="28"/>
          <w:szCs w:val="28"/>
        </w:rPr>
        <w:t xml:space="preserve"> </w:t>
      </w:r>
    </w:p>
    <w:p w:rsidR="00581CDC" w:rsidRPr="003D17A9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  <w:lang w:eastAsia="en-US"/>
        </w:rPr>
      </w:pPr>
      <w:r w:rsidRPr="003D17A9">
        <w:rPr>
          <w:sz w:val="28"/>
          <w:szCs w:val="28"/>
        </w:rPr>
        <w:t>Средства на реализацию Программы утверждаются Решением о районном бюджете на очередной финансовый год. По результатам ежегодной оценки эффективности и результативности реализации Программы возможно перераспределение объемов средств, предусмотренных на их реализацию по направлениям, отдельным мероприятиям и годам.</w:t>
      </w:r>
    </w:p>
    <w:p w:rsidR="00DF1D1E" w:rsidRDefault="00581CDC" w:rsidP="002628A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Ресурсное обеспечение Программы представлено в приложениях № 3 </w:t>
      </w:r>
    </w:p>
    <w:p w:rsidR="00581CDC" w:rsidRPr="003D17A9" w:rsidRDefault="00581CDC" w:rsidP="00DF1D1E">
      <w:pPr>
        <w:widowControl w:val="0"/>
        <w:autoSpaceDE w:val="0"/>
        <w:autoSpaceDN w:val="0"/>
        <w:adjustRightInd w:val="0"/>
        <w:spacing w:line="360" w:lineRule="auto"/>
        <w:ind w:firstLine="142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и №</w:t>
      </w:r>
      <w:r w:rsidR="002B461F">
        <w:rPr>
          <w:sz w:val="28"/>
          <w:szCs w:val="28"/>
        </w:rPr>
        <w:t xml:space="preserve"> </w:t>
      </w:r>
      <w:r w:rsidRPr="003D17A9">
        <w:rPr>
          <w:sz w:val="28"/>
          <w:szCs w:val="28"/>
        </w:rPr>
        <w:t>4.</w:t>
      </w:r>
    </w:p>
    <w:p w:rsidR="00581CDC" w:rsidRPr="003D17A9" w:rsidRDefault="003D17A9" w:rsidP="003D17A9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581CDC" w:rsidRPr="003D17A9">
        <w:rPr>
          <w:sz w:val="28"/>
          <w:szCs w:val="28"/>
        </w:rPr>
        <w:t>11.  Анализ рисков реализации Программы</w:t>
      </w:r>
    </w:p>
    <w:p w:rsidR="00581CDC" w:rsidRPr="003D17A9" w:rsidRDefault="00581CDC" w:rsidP="003D17A9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Основными рисками, которые могут возникнуть в ходе реализации Программы, являются: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1.Изменения норм федерального и краевого законодательства, влекущие необходимость корректировки отдельных задач Программы и внесение изменений в мероприятия реализации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В целях снижения негативного влияния данных факторов управлением финансов будет осуществляться постоянный мониторинг норм федерального и краевого законодательства и своевременная корректировка системы программных мероприятий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bCs/>
          <w:sz w:val="28"/>
          <w:szCs w:val="28"/>
        </w:rPr>
        <w:t>2.</w:t>
      </w:r>
      <w:r w:rsidRPr="003D17A9">
        <w:rPr>
          <w:sz w:val="28"/>
          <w:szCs w:val="28"/>
        </w:rPr>
        <w:t xml:space="preserve">Изменения норм федерального и краевого законодательства, влекущие за собой снижение доходов районного бюджета, увеличение расходов районного бюджета. 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3D17A9">
        <w:rPr>
          <w:bCs/>
          <w:sz w:val="28"/>
          <w:szCs w:val="28"/>
        </w:rPr>
        <w:t>3.Организационные риски, связанные с ошибками управления реализацией Программы, в том числе отдельных ее исполнителей, что может привести к неэффективному использованию бюджетных средств, невыполнению ряда мероприятий Программы или задержке в их выполнении.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Снижению указанных рисков будут способствовать координация деятельности всех исполнителей и соисполнителей, курирующих вопросы реализации мероприятий Программы, а также повышение ответственности сотрудников органов администрации Дальнереченского района, являющихся исполнителями и соисполнителями Программы за своевременную и эффективную реализацию запланированных мероприятий.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4.Финансовые риски, которые связаны с финансированием Программы в неполном объеме за счет бюджетных средств. Указанные риски могут возникнуть по причине зависимости ее успешной реализации от эффективного управления в целом бюджетным процессом. Их снижению будут способствовать своевременная корректировка объемов финансирования основных мероприятий Программы.</w:t>
      </w:r>
    </w:p>
    <w:p w:rsidR="00581CDC" w:rsidRPr="003D17A9" w:rsidRDefault="00581CDC" w:rsidP="002628A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5. Непредвиденные риски, связанные с ухудшениями общей макроэкономической ситуации в стране и мире, приводящими к резким колебаниям на фондовых рынках Российской Федерации, удорожаниям привлечения заемных средств, а также возможными кризисными явлениями в экономике Дальнереченского муниципального района, природными и техногенными катастрофами, стихийными бедствиями, что может привести к повышению инфляции, снижению темпов экономического роста и доходов населения, снижению доходов бюджета, требования осуществления непредвиденных дополнительных расходов. </w:t>
      </w:r>
    </w:p>
    <w:p w:rsidR="00581CDC" w:rsidRDefault="00581CDC" w:rsidP="006411AD">
      <w:pPr>
        <w:pStyle w:val="ConsPlusNormal"/>
        <w:widowControl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D17A9">
        <w:rPr>
          <w:rFonts w:ascii="Times New Roman" w:hAnsi="Times New Roman" w:cs="Times New Roman"/>
          <w:sz w:val="28"/>
          <w:szCs w:val="28"/>
        </w:rPr>
        <w:t>При наступлении указанных рисков могут потребоваться дополнительные меры по минимизации их негативных последствий.</w:t>
      </w:r>
    </w:p>
    <w:p w:rsidR="006411AD" w:rsidRDefault="006411AD" w:rsidP="006411AD">
      <w:pPr>
        <w:pStyle w:val="ConsPlusNormal"/>
        <w:widowControl/>
        <w:spacing w:line="360" w:lineRule="auto"/>
        <w:jc w:val="both"/>
        <w:outlineLvl w:val="1"/>
        <w:rPr>
          <w:sz w:val="26"/>
          <w:szCs w:val="26"/>
        </w:rPr>
      </w:pPr>
    </w:p>
    <w:p w:rsidR="003D17A9" w:rsidRDefault="002628A1" w:rsidP="00D90BF2">
      <w:pPr>
        <w:pStyle w:val="3"/>
        <w:spacing w:line="360" w:lineRule="auto"/>
        <w:jc w:val="both"/>
        <w:rPr>
          <w:rFonts w:eastAsia="Arial Unicode MS"/>
          <w:sz w:val="28"/>
        </w:rPr>
      </w:pPr>
      <w:r>
        <w:rPr>
          <w:sz w:val="28"/>
        </w:rPr>
        <w:t xml:space="preserve">                   </w:t>
      </w:r>
      <w:r w:rsidR="00581CDC" w:rsidRPr="003D17A9">
        <w:rPr>
          <w:sz w:val="28"/>
        </w:rPr>
        <w:t xml:space="preserve">12.  </w:t>
      </w:r>
      <w:r w:rsidR="00581CDC" w:rsidRPr="003D17A9">
        <w:rPr>
          <w:rFonts w:eastAsia="Arial Unicode MS"/>
          <w:sz w:val="28"/>
        </w:rPr>
        <w:t>Оценка планируемой эффективности Программы</w:t>
      </w:r>
    </w:p>
    <w:p w:rsidR="00D90BF2" w:rsidRPr="00D90BF2" w:rsidRDefault="00D90BF2" w:rsidP="00D90BF2">
      <w:pPr>
        <w:rPr>
          <w:lang w:eastAsia="en-US"/>
        </w:rPr>
      </w:pP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Реализация Программы позволит: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обеспечить сбалансированность и устойчивость районного бюджета;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обеспечить формирование районного бюджета на основе программно-целевого подхода, позволяющего осуществлять планирование бюджетных ассигнований с учетом показателей реализации муниципальных программ Дальнереченского муниципального района. Доля расходов консолидированного бюджета Дальнереченского муниципального района, формируемых в рамках муниципальных программ, в общем объеме расходов консолидированного бюджета составит не менее 88,0%;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 xml:space="preserve">повысить бюджетный потенциал Дальнереченского муниципального района, в том числе за счет роста собственных доходов, а также за счет эффективного осуществления бюджетных расходов, направленных на достижение конечного социально-экономического результата. 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усовершенствовать и оказать финансовую поддержку в рамках межбюджетных отношений бюджетам поселений, направленную на выравнивание и повышение их бюджетной обеспеченности;</w:t>
      </w:r>
    </w:p>
    <w:p w:rsidR="00581CDC" w:rsidRPr="003D17A9" w:rsidRDefault="00581CDC" w:rsidP="002628A1">
      <w:pPr>
        <w:spacing w:line="360" w:lineRule="auto"/>
        <w:ind w:firstLine="720"/>
        <w:jc w:val="both"/>
        <w:rPr>
          <w:sz w:val="28"/>
          <w:szCs w:val="28"/>
        </w:rPr>
      </w:pPr>
      <w:r w:rsidRPr="003D17A9">
        <w:rPr>
          <w:sz w:val="28"/>
          <w:szCs w:val="28"/>
        </w:rPr>
        <w:t>оптимизировать деятельность муниципальных учреждений Дальнереченского муниципального района и обеспечить их эффективное функционирование, направленное на повышение качества предоставляемых муниципальных услуг.</w:t>
      </w:r>
    </w:p>
    <w:p w:rsidR="00581CDC" w:rsidRPr="003D17A9" w:rsidRDefault="00581CDC" w:rsidP="003D17A9">
      <w:pPr>
        <w:pStyle w:val="ConsPlusNormal"/>
        <w:tabs>
          <w:tab w:val="left" w:pos="2611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81CDC" w:rsidRPr="003D17A9" w:rsidSect="007B16F4">
      <w:pgSz w:w="11906" w:h="16838" w:code="9"/>
      <w:pgMar w:top="851" w:right="851" w:bottom="284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C62" w:rsidRDefault="00900C62" w:rsidP="009F5899">
      <w:r>
        <w:separator/>
      </w:r>
    </w:p>
  </w:endnote>
  <w:endnote w:type="continuationSeparator" w:id="0">
    <w:p w:rsidR="00900C62" w:rsidRDefault="00900C62" w:rsidP="009F5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C62" w:rsidRDefault="00900C62" w:rsidP="009F5899">
      <w:r>
        <w:separator/>
      </w:r>
    </w:p>
  </w:footnote>
  <w:footnote w:type="continuationSeparator" w:id="0">
    <w:p w:rsidR="00900C62" w:rsidRDefault="00900C62" w:rsidP="009F5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393"/>
    <w:multiLevelType w:val="hybridMultilevel"/>
    <w:tmpl w:val="07A4A1F4"/>
    <w:lvl w:ilvl="0" w:tplc="91F618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623"/>
    <w:rsid w:val="00006E4B"/>
    <w:rsid w:val="000154DA"/>
    <w:rsid w:val="0002161D"/>
    <w:rsid w:val="00024807"/>
    <w:rsid w:val="000263F5"/>
    <w:rsid w:val="00030F33"/>
    <w:rsid w:val="00045C3D"/>
    <w:rsid w:val="0005444E"/>
    <w:rsid w:val="00055340"/>
    <w:rsid w:val="000810B4"/>
    <w:rsid w:val="000920D1"/>
    <w:rsid w:val="000927C1"/>
    <w:rsid w:val="00092B49"/>
    <w:rsid w:val="00095A58"/>
    <w:rsid w:val="00095D1E"/>
    <w:rsid w:val="000B4858"/>
    <w:rsid w:val="000D7861"/>
    <w:rsid w:val="0010293A"/>
    <w:rsid w:val="00107A89"/>
    <w:rsid w:val="001160A0"/>
    <w:rsid w:val="00117921"/>
    <w:rsid w:val="00117B90"/>
    <w:rsid w:val="00136412"/>
    <w:rsid w:val="00145ED3"/>
    <w:rsid w:val="001472ED"/>
    <w:rsid w:val="001709E3"/>
    <w:rsid w:val="00181453"/>
    <w:rsid w:val="001875E7"/>
    <w:rsid w:val="00196560"/>
    <w:rsid w:val="001A3C7A"/>
    <w:rsid w:val="001B6DBC"/>
    <w:rsid w:val="001F07DB"/>
    <w:rsid w:val="00207650"/>
    <w:rsid w:val="00207F17"/>
    <w:rsid w:val="00220D23"/>
    <w:rsid w:val="00222439"/>
    <w:rsid w:val="0023516E"/>
    <w:rsid w:val="00244157"/>
    <w:rsid w:val="00247637"/>
    <w:rsid w:val="00252080"/>
    <w:rsid w:val="002628A1"/>
    <w:rsid w:val="00265EFC"/>
    <w:rsid w:val="00275606"/>
    <w:rsid w:val="0027618E"/>
    <w:rsid w:val="00293F57"/>
    <w:rsid w:val="002A0EC7"/>
    <w:rsid w:val="002B0852"/>
    <w:rsid w:val="002B461F"/>
    <w:rsid w:val="002B4623"/>
    <w:rsid w:val="002C4742"/>
    <w:rsid w:val="002D2870"/>
    <w:rsid w:val="00316F2D"/>
    <w:rsid w:val="003220F3"/>
    <w:rsid w:val="0036334F"/>
    <w:rsid w:val="00373910"/>
    <w:rsid w:val="0038520F"/>
    <w:rsid w:val="003924DD"/>
    <w:rsid w:val="003927A0"/>
    <w:rsid w:val="003959FE"/>
    <w:rsid w:val="003C0200"/>
    <w:rsid w:val="003C1AC1"/>
    <w:rsid w:val="003D17A9"/>
    <w:rsid w:val="003D402C"/>
    <w:rsid w:val="003F382E"/>
    <w:rsid w:val="003F6CD8"/>
    <w:rsid w:val="003F6CE3"/>
    <w:rsid w:val="00405333"/>
    <w:rsid w:val="00407055"/>
    <w:rsid w:val="00410ED2"/>
    <w:rsid w:val="00411E30"/>
    <w:rsid w:val="004217E0"/>
    <w:rsid w:val="00423697"/>
    <w:rsid w:val="00425879"/>
    <w:rsid w:val="00426069"/>
    <w:rsid w:val="004318F1"/>
    <w:rsid w:val="004473C2"/>
    <w:rsid w:val="00450B61"/>
    <w:rsid w:val="00452118"/>
    <w:rsid w:val="00460D6B"/>
    <w:rsid w:val="00462F66"/>
    <w:rsid w:val="00470101"/>
    <w:rsid w:val="0047653B"/>
    <w:rsid w:val="00482576"/>
    <w:rsid w:val="004A0860"/>
    <w:rsid w:val="004A3C66"/>
    <w:rsid w:val="004C246D"/>
    <w:rsid w:val="004C7ADC"/>
    <w:rsid w:val="004D5AF8"/>
    <w:rsid w:val="004D6145"/>
    <w:rsid w:val="004E3F4D"/>
    <w:rsid w:val="004F741D"/>
    <w:rsid w:val="00502B8C"/>
    <w:rsid w:val="00505949"/>
    <w:rsid w:val="00515DAB"/>
    <w:rsid w:val="00543E83"/>
    <w:rsid w:val="0055729A"/>
    <w:rsid w:val="005618C4"/>
    <w:rsid w:val="00576220"/>
    <w:rsid w:val="00581CDC"/>
    <w:rsid w:val="0058368F"/>
    <w:rsid w:val="00587E7F"/>
    <w:rsid w:val="00597656"/>
    <w:rsid w:val="005A515A"/>
    <w:rsid w:val="005B54BD"/>
    <w:rsid w:val="005B7748"/>
    <w:rsid w:val="005C3D23"/>
    <w:rsid w:val="005E68E3"/>
    <w:rsid w:val="00606030"/>
    <w:rsid w:val="00611FCB"/>
    <w:rsid w:val="006249FF"/>
    <w:rsid w:val="0062777E"/>
    <w:rsid w:val="00640BAE"/>
    <w:rsid w:val="006411AD"/>
    <w:rsid w:val="00664765"/>
    <w:rsid w:val="00666D85"/>
    <w:rsid w:val="0067344E"/>
    <w:rsid w:val="00682CA5"/>
    <w:rsid w:val="00695BBF"/>
    <w:rsid w:val="006A546F"/>
    <w:rsid w:val="006B7883"/>
    <w:rsid w:val="006E3508"/>
    <w:rsid w:val="006F7321"/>
    <w:rsid w:val="00701448"/>
    <w:rsid w:val="00707B0B"/>
    <w:rsid w:val="007167A7"/>
    <w:rsid w:val="00747B97"/>
    <w:rsid w:val="00764AE3"/>
    <w:rsid w:val="00765350"/>
    <w:rsid w:val="00766419"/>
    <w:rsid w:val="00784735"/>
    <w:rsid w:val="00792CE1"/>
    <w:rsid w:val="007B0279"/>
    <w:rsid w:val="007B16F4"/>
    <w:rsid w:val="007B44A8"/>
    <w:rsid w:val="007C6040"/>
    <w:rsid w:val="007C6276"/>
    <w:rsid w:val="007D791A"/>
    <w:rsid w:val="007F0AB6"/>
    <w:rsid w:val="007F2464"/>
    <w:rsid w:val="007F25BB"/>
    <w:rsid w:val="007F60FA"/>
    <w:rsid w:val="00805C66"/>
    <w:rsid w:val="00810462"/>
    <w:rsid w:val="00817070"/>
    <w:rsid w:val="00826071"/>
    <w:rsid w:val="00832E89"/>
    <w:rsid w:val="0087604C"/>
    <w:rsid w:val="0089225B"/>
    <w:rsid w:val="00892925"/>
    <w:rsid w:val="008B092C"/>
    <w:rsid w:val="008C7B69"/>
    <w:rsid w:val="008D7968"/>
    <w:rsid w:val="00900C62"/>
    <w:rsid w:val="00902F38"/>
    <w:rsid w:val="0091435C"/>
    <w:rsid w:val="0095333E"/>
    <w:rsid w:val="009541B6"/>
    <w:rsid w:val="0097125F"/>
    <w:rsid w:val="009837EA"/>
    <w:rsid w:val="00986584"/>
    <w:rsid w:val="00995035"/>
    <w:rsid w:val="009950F0"/>
    <w:rsid w:val="009A7B46"/>
    <w:rsid w:val="009C62F5"/>
    <w:rsid w:val="009D3BD3"/>
    <w:rsid w:val="009E7D49"/>
    <w:rsid w:val="009F2C88"/>
    <w:rsid w:val="009F5899"/>
    <w:rsid w:val="00A01F02"/>
    <w:rsid w:val="00A241FD"/>
    <w:rsid w:val="00A37C55"/>
    <w:rsid w:val="00A43461"/>
    <w:rsid w:val="00A47140"/>
    <w:rsid w:val="00A5504D"/>
    <w:rsid w:val="00A90094"/>
    <w:rsid w:val="00AA2AE5"/>
    <w:rsid w:val="00AA3A6B"/>
    <w:rsid w:val="00AB22ED"/>
    <w:rsid w:val="00AB7526"/>
    <w:rsid w:val="00AC2B7B"/>
    <w:rsid w:val="00AC5B2D"/>
    <w:rsid w:val="00AC5CA1"/>
    <w:rsid w:val="00AE49BC"/>
    <w:rsid w:val="00B05738"/>
    <w:rsid w:val="00B14DAC"/>
    <w:rsid w:val="00B17C60"/>
    <w:rsid w:val="00B5054D"/>
    <w:rsid w:val="00B554F9"/>
    <w:rsid w:val="00B556CF"/>
    <w:rsid w:val="00B573DF"/>
    <w:rsid w:val="00B6365F"/>
    <w:rsid w:val="00B67A91"/>
    <w:rsid w:val="00B71C65"/>
    <w:rsid w:val="00B71C95"/>
    <w:rsid w:val="00B87B11"/>
    <w:rsid w:val="00B97A0F"/>
    <w:rsid w:val="00BC23A4"/>
    <w:rsid w:val="00BD17D7"/>
    <w:rsid w:val="00BD732F"/>
    <w:rsid w:val="00BE7E05"/>
    <w:rsid w:val="00C07043"/>
    <w:rsid w:val="00C1237C"/>
    <w:rsid w:val="00C15EB6"/>
    <w:rsid w:val="00C27C9D"/>
    <w:rsid w:val="00C407E1"/>
    <w:rsid w:val="00C42D9E"/>
    <w:rsid w:val="00C524D9"/>
    <w:rsid w:val="00C6528F"/>
    <w:rsid w:val="00C77421"/>
    <w:rsid w:val="00C95293"/>
    <w:rsid w:val="00CA25BE"/>
    <w:rsid w:val="00CA3CE7"/>
    <w:rsid w:val="00CB6197"/>
    <w:rsid w:val="00CC56B9"/>
    <w:rsid w:val="00CD3012"/>
    <w:rsid w:val="00CE2E86"/>
    <w:rsid w:val="00CE765B"/>
    <w:rsid w:val="00CF2BAD"/>
    <w:rsid w:val="00CF3F73"/>
    <w:rsid w:val="00D0665D"/>
    <w:rsid w:val="00D12ED5"/>
    <w:rsid w:val="00D15F1D"/>
    <w:rsid w:val="00D16FBF"/>
    <w:rsid w:val="00D33477"/>
    <w:rsid w:val="00D33A8A"/>
    <w:rsid w:val="00D4156C"/>
    <w:rsid w:val="00D422CC"/>
    <w:rsid w:val="00D57ECA"/>
    <w:rsid w:val="00D6759A"/>
    <w:rsid w:val="00D745E1"/>
    <w:rsid w:val="00D82269"/>
    <w:rsid w:val="00D90BF2"/>
    <w:rsid w:val="00D93298"/>
    <w:rsid w:val="00D96A74"/>
    <w:rsid w:val="00DA3254"/>
    <w:rsid w:val="00DB681B"/>
    <w:rsid w:val="00DB7B8B"/>
    <w:rsid w:val="00DD5329"/>
    <w:rsid w:val="00DE7F5C"/>
    <w:rsid w:val="00DF0C2E"/>
    <w:rsid w:val="00DF1D1E"/>
    <w:rsid w:val="00E022E1"/>
    <w:rsid w:val="00E05F27"/>
    <w:rsid w:val="00E25A48"/>
    <w:rsid w:val="00E271CB"/>
    <w:rsid w:val="00E338AD"/>
    <w:rsid w:val="00E42D97"/>
    <w:rsid w:val="00E46AEA"/>
    <w:rsid w:val="00E5706E"/>
    <w:rsid w:val="00E65626"/>
    <w:rsid w:val="00E77E14"/>
    <w:rsid w:val="00E80DA0"/>
    <w:rsid w:val="00E840F7"/>
    <w:rsid w:val="00E86F3D"/>
    <w:rsid w:val="00E95626"/>
    <w:rsid w:val="00EA0661"/>
    <w:rsid w:val="00EB17F2"/>
    <w:rsid w:val="00EC0CB2"/>
    <w:rsid w:val="00EE721D"/>
    <w:rsid w:val="00EF4CA8"/>
    <w:rsid w:val="00EF504C"/>
    <w:rsid w:val="00EF7D09"/>
    <w:rsid w:val="00F033A2"/>
    <w:rsid w:val="00F26130"/>
    <w:rsid w:val="00F27C00"/>
    <w:rsid w:val="00F402EB"/>
    <w:rsid w:val="00F63B7D"/>
    <w:rsid w:val="00F640DB"/>
    <w:rsid w:val="00F66E4D"/>
    <w:rsid w:val="00F97263"/>
    <w:rsid w:val="00FA1EF0"/>
    <w:rsid w:val="00FA2633"/>
    <w:rsid w:val="00FB3BDC"/>
    <w:rsid w:val="00FB5AAF"/>
    <w:rsid w:val="00FB6272"/>
    <w:rsid w:val="00FE09F1"/>
    <w:rsid w:val="00FE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1BE2"/>
  <w15:chartTrackingRefBased/>
  <w15:docId w15:val="{7FDC2F25-BC73-4C40-9B18-1E71AE629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623"/>
    <w:rPr>
      <w:rFonts w:ascii="Times New Roman" w:eastAsia="Times New Roman" w:hAnsi="Times New Roman"/>
    </w:rPr>
  </w:style>
  <w:style w:type="paragraph" w:styleId="3">
    <w:name w:val="heading 3"/>
    <w:aliases w:val="Знак"/>
    <w:basedOn w:val="a"/>
    <w:next w:val="a"/>
    <w:link w:val="30"/>
    <w:unhideWhenUsed/>
    <w:qFormat/>
    <w:rsid w:val="00581CDC"/>
    <w:pPr>
      <w:jc w:val="center"/>
      <w:outlineLvl w:val="2"/>
    </w:pPr>
    <w:rPr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623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Title">
    <w:name w:val="ConsPlusTitle"/>
    <w:rsid w:val="00BC23A4"/>
    <w:pPr>
      <w:widowControl w:val="0"/>
      <w:autoSpaceDE w:val="0"/>
      <w:autoSpaceDN w:val="0"/>
    </w:pPr>
    <w:rPr>
      <w:rFonts w:eastAsia="Times New Roman" w:cs="Calibri"/>
      <w:b/>
      <w:sz w:val="22"/>
      <w:szCs w:val="22"/>
    </w:rPr>
  </w:style>
  <w:style w:type="character" w:customStyle="1" w:styleId="FontStyle12">
    <w:name w:val="Font Style12"/>
    <w:rsid w:val="0002161D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B87B11"/>
    <w:pPr>
      <w:ind w:left="720"/>
      <w:contextualSpacing/>
    </w:pPr>
    <w:rPr>
      <w:sz w:val="24"/>
      <w:szCs w:val="24"/>
    </w:rPr>
  </w:style>
  <w:style w:type="paragraph" w:styleId="a4">
    <w:name w:val="Normal (Web)"/>
    <w:basedOn w:val="a"/>
    <w:rsid w:val="00D16FBF"/>
    <w:pPr>
      <w:spacing w:before="100" w:beforeAutospacing="1" w:after="100" w:afterAutospacing="1"/>
    </w:pPr>
    <w:rPr>
      <w:rFonts w:eastAsia="Calibri"/>
      <w:sz w:val="24"/>
      <w:szCs w:val="24"/>
    </w:rPr>
  </w:style>
  <w:style w:type="table" w:styleId="a5">
    <w:name w:val="Table Grid"/>
    <w:basedOn w:val="a1"/>
    <w:uiPriority w:val="59"/>
    <w:rsid w:val="009F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F58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9F5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6AEA"/>
    <w:rPr>
      <w:rFonts w:ascii="Segoe UI" w:hAnsi="Segoe UI"/>
      <w:sz w:val="18"/>
      <w:szCs w:val="18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E46AEA"/>
    <w:rPr>
      <w:rFonts w:ascii="Segoe UI" w:eastAsia="Times New Roman" w:hAnsi="Segoe UI" w:cs="Segoe UI"/>
      <w:sz w:val="18"/>
      <w:szCs w:val="18"/>
    </w:rPr>
  </w:style>
  <w:style w:type="paragraph" w:styleId="ac">
    <w:name w:val="No Spacing"/>
    <w:uiPriority w:val="99"/>
    <w:qFormat/>
    <w:rsid w:val="006249FF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aliases w:val="Знак Знак"/>
    <w:link w:val="3"/>
    <w:rsid w:val="00581CDC"/>
    <w:rPr>
      <w:rFonts w:ascii="Times New Roman" w:eastAsia="Times New Roman" w:hAnsi="Times New Roman"/>
      <w:sz w:val="24"/>
      <w:szCs w:val="28"/>
      <w:lang w:eastAsia="en-US"/>
    </w:rPr>
  </w:style>
  <w:style w:type="character" w:styleId="ad">
    <w:name w:val="Hyperlink"/>
    <w:uiPriority w:val="99"/>
    <w:semiHidden/>
    <w:unhideWhenUsed/>
    <w:rsid w:val="00581CDC"/>
    <w:rPr>
      <w:color w:val="0563C1"/>
      <w:u w:val="single"/>
    </w:rPr>
  </w:style>
  <w:style w:type="paragraph" w:customStyle="1" w:styleId="1">
    <w:name w:val="Без интервала1"/>
    <w:rsid w:val="00581CDC"/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10"/>
    <w:locked/>
    <w:rsid w:val="00581CDC"/>
    <w:rPr>
      <w:rFonts w:cs="Calibri"/>
    </w:rPr>
  </w:style>
  <w:style w:type="paragraph" w:customStyle="1" w:styleId="10">
    <w:name w:val="Абзац списка1"/>
    <w:basedOn w:val="a"/>
    <w:link w:val="ListParagraphChar"/>
    <w:rsid w:val="00581CDC"/>
    <w:pPr>
      <w:spacing w:after="200" w:line="276" w:lineRule="auto"/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2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2DBE2873096C4B8A1E39EC0D808FBA6A88C56CD55D4BA2930EF3465fCL0G" TargetMode="External"/><Relationship Id="rId13" Type="http://schemas.openxmlformats.org/officeDocument/2006/relationships/hyperlink" Target="consultantplus://offline/ref=F642DBE2873096C4B8A1E39EC0D808FBA6A88C56CD55D4BA2930EF3465fCL0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42DBE2873096C4B8A1E39EC0D808FBA6A98256C45BD4BA2930EF3465fCL0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8A730D19F452911ABAF7DF974561600A2A38F5B7D20B5F4575F73FEDDD348621A42B0F58ADE4C90216EB61AFB9ACF4F16414B6848C95E1D6D407Dx7wF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8A730D19F452911ABAF7DEF773A480FA6ACD9577D27B6AB0D0028A38ADA42354F0DB1BBCEDA53902770B51FF2xCwD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C97498D099B28861F64F15EAEB629EE17728225197C04E1CD369373621437E2B17EDDDE648FB69D0F4830EBAJAU5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46E72D-5FA0-48D2-AC9D-E0C401A8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5179</Words>
  <Characters>29524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34634</CharactersWithSpaces>
  <SharedDoc>false</SharedDoc>
  <HLinks>
    <vt:vector size="42" baseType="variant">
      <vt:variant>
        <vt:i4>1638495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1638408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consultantplus://offline/ref=F642DBE2873096C4B8A1E39EC0D808FBA6A98256C45BD4BA2930EF3465fCL0G</vt:lpwstr>
      </vt:variant>
      <vt:variant>
        <vt:lpwstr/>
      </vt:variant>
      <vt:variant>
        <vt:i4>4194398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consultantplus://offline/ref=28A730D19F452911ABAF7DF974561600A2A38F5B7D20B5F4575F73FEDDD348621A42B0F58ADE4C90216EB61AFB9ACF4F16414B6848C95E1D6D407Dx7wFB</vt:lpwstr>
      </vt:variant>
      <vt:variant>
        <vt:lpwstr/>
      </vt:variant>
      <vt:variant>
        <vt:i4>1114121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consultantplus://offline/ref=28A730D19F452911ABAF7DEF773A480FA6ACD9577D27B6AB0D0028A38ADA42354F0DB1BBCEDA53902770B51FF2xCwDB</vt:lpwstr>
      </vt:variant>
      <vt:variant>
        <vt:lpwstr/>
      </vt:variant>
      <vt:variant>
        <vt:i4>655362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consultantplus://offline/ref=3BC97498D099B28861F64F15EAEB629EE17728225197C04E1CD369373621437E2B17EDDDE648FB69D0F4830EBAJAU5B</vt:lpwstr>
      </vt:variant>
      <vt:variant>
        <vt:lpwstr/>
      </vt:variant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  <vt:variant>
        <vt:i4>1638495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consultantplus://offline/ref=F642DBE2873096C4B8A1E39EC0D808FBA6A88C56CD55D4BA2930EF3465fCL0G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sopova</dc:creator>
  <cp:keywords/>
  <cp:lastModifiedBy>Пользователь</cp:lastModifiedBy>
  <cp:revision>4</cp:revision>
  <cp:lastPrinted>2024-10-27T23:06:00Z</cp:lastPrinted>
  <dcterms:created xsi:type="dcterms:W3CDTF">2024-09-23T05:21:00Z</dcterms:created>
  <dcterms:modified xsi:type="dcterms:W3CDTF">2024-10-27T23:08:00Z</dcterms:modified>
</cp:coreProperties>
</file>